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3F" w:rsidRPr="005A083F" w:rsidRDefault="009C051D" w:rsidP="006355E3">
      <w:pPr>
        <w:spacing w:before="0" w:line="240" w:lineRule="auto"/>
        <w:jc w:val="center"/>
        <w:rPr>
          <w:b/>
          <w:bCs/>
          <w:sz w:val="28"/>
          <w:szCs w:val="28"/>
          <w:lang w:val="fr-FR"/>
        </w:rPr>
      </w:pPr>
      <w:r>
        <w:rPr>
          <w:b/>
          <w:bCs/>
          <w:noProof/>
          <w:sz w:val="28"/>
          <w:szCs w:val="28"/>
          <w:lang w:val="fr-FR" w:eastAsia="fr-FR" w:bidi="ar-SA"/>
        </w:rPr>
        <w:pict>
          <v:rect id="_x0000_s1026" style="position:absolute;left:0;text-align:left;margin-left:-29.05pt;margin-top:-1.95pt;width:507.35pt;height:107.2pt;z-index:-251656192"/>
        </w:pict>
      </w:r>
      <w:r w:rsidR="005A083F" w:rsidRPr="005A083F">
        <w:rPr>
          <w:b/>
          <w:bCs/>
          <w:noProof/>
          <w:sz w:val="28"/>
          <w:szCs w:val="28"/>
          <w:lang w:val="fr-FR" w:eastAsia="fr-FR" w:bidi="ar-SA"/>
        </w:rPr>
        <w:drawing>
          <wp:anchor distT="0" distB="0" distL="114300" distR="114300" simplePos="0" relativeHeight="251659264" behindDoc="0" locked="0" layoutInCell="1" allowOverlap="1">
            <wp:simplePos x="0" y="0"/>
            <wp:positionH relativeFrom="column">
              <wp:posOffset>-339120</wp:posOffset>
            </wp:positionH>
            <wp:positionV relativeFrom="paragraph">
              <wp:posOffset>81826</wp:posOffset>
            </wp:positionV>
            <wp:extent cx="991043" cy="999460"/>
            <wp:effectExtent l="19050" t="0" r="0" b="0"/>
            <wp:wrapNone/>
            <wp:docPr id="1" name="Image 4" descr="UDLlogo5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Llogo5cm2"/>
                    <pic:cNvPicPr>
                      <a:picLocks noChangeAspect="1" noChangeArrowheads="1"/>
                    </pic:cNvPicPr>
                  </pic:nvPicPr>
                  <pic:blipFill>
                    <a:blip r:embed="rId5" cstate="print"/>
                    <a:srcRect/>
                    <a:stretch>
                      <a:fillRect/>
                    </a:stretch>
                  </pic:blipFill>
                  <pic:spPr bwMode="auto">
                    <a:xfrm>
                      <a:off x="0" y="0"/>
                      <a:ext cx="991043" cy="999460"/>
                    </a:xfrm>
                    <a:prstGeom prst="rect">
                      <a:avLst/>
                    </a:prstGeom>
                    <a:noFill/>
                  </pic:spPr>
                </pic:pic>
              </a:graphicData>
            </a:graphic>
          </wp:anchor>
        </w:drawing>
      </w:r>
      <w:r w:rsidR="005A083F" w:rsidRPr="005A083F">
        <w:rPr>
          <w:b/>
          <w:bCs/>
          <w:sz w:val="28"/>
          <w:szCs w:val="28"/>
          <w:lang w:val="fr-FR"/>
        </w:rPr>
        <w:t>REPUBLQUE ALGERIENNE DEMOCRATIQUE ET POPULAIRE</w:t>
      </w:r>
    </w:p>
    <w:p w:rsidR="005A083F" w:rsidRPr="005A083F" w:rsidRDefault="005A083F" w:rsidP="006355E3">
      <w:pPr>
        <w:spacing w:before="0" w:after="0" w:line="240" w:lineRule="auto"/>
        <w:jc w:val="center"/>
        <w:rPr>
          <w:b/>
          <w:bCs/>
          <w:sz w:val="22"/>
          <w:szCs w:val="22"/>
          <w:u w:val="single"/>
          <w:lang w:val="fr-FR"/>
        </w:rPr>
      </w:pPr>
      <w:r w:rsidRPr="005A083F">
        <w:rPr>
          <w:b/>
          <w:bCs/>
          <w:sz w:val="22"/>
          <w:szCs w:val="22"/>
          <w:u w:val="single"/>
          <w:lang w:val="fr-FR"/>
        </w:rPr>
        <w:t xml:space="preserve">MINISTERE DE </w:t>
      </w:r>
      <w:proofErr w:type="gramStart"/>
      <w:r w:rsidRPr="005A083F">
        <w:rPr>
          <w:b/>
          <w:bCs/>
          <w:sz w:val="22"/>
          <w:szCs w:val="22"/>
          <w:u w:val="single"/>
          <w:lang w:val="fr-FR"/>
        </w:rPr>
        <w:t>L’ ENSEIGNEMENT</w:t>
      </w:r>
      <w:proofErr w:type="gramEnd"/>
      <w:r w:rsidRPr="005A083F">
        <w:rPr>
          <w:b/>
          <w:bCs/>
          <w:sz w:val="22"/>
          <w:szCs w:val="22"/>
          <w:u w:val="single"/>
          <w:lang w:val="fr-FR"/>
        </w:rPr>
        <w:t xml:space="preserve"> SUPERIEUR</w:t>
      </w:r>
      <w:r>
        <w:rPr>
          <w:b/>
          <w:bCs/>
          <w:sz w:val="22"/>
          <w:szCs w:val="22"/>
          <w:u w:val="single"/>
          <w:lang w:val="fr-FR"/>
        </w:rPr>
        <w:t xml:space="preserve"> </w:t>
      </w:r>
      <w:r w:rsidRPr="005A083F">
        <w:rPr>
          <w:b/>
          <w:bCs/>
          <w:sz w:val="22"/>
          <w:szCs w:val="22"/>
          <w:u w:val="single"/>
          <w:lang w:val="fr-FR"/>
        </w:rPr>
        <w:t>ET DE LA RECHRCHE SCIENTIFIQUE</w:t>
      </w:r>
    </w:p>
    <w:p w:rsidR="005A083F" w:rsidRPr="005A083F" w:rsidRDefault="005A083F" w:rsidP="006355E3">
      <w:pPr>
        <w:spacing w:before="0" w:after="0" w:line="240" w:lineRule="auto"/>
        <w:jc w:val="center"/>
        <w:rPr>
          <w:b/>
          <w:bCs/>
          <w:sz w:val="28"/>
          <w:szCs w:val="28"/>
          <w:lang w:val="fr-FR"/>
        </w:rPr>
      </w:pPr>
      <w:r w:rsidRPr="005A083F">
        <w:rPr>
          <w:b/>
          <w:bCs/>
          <w:sz w:val="28"/>
          <w:szCs w:val="28"/>
          <w:lang w:val="fr-FR"/>
        </w:rPr>
        <w:t>UNIVERSITE DJILALI LIABES SIDI BEL ABBES</w:t>
      </w:r>
    </w:p>
    <w:p w:rsidR="005A083F" w:rsidRPr="005A083F" w:rsidRDefault="005A083F" w:rsidP="006355E3">
      <w:pPr>
        <w:spacing w:before="0" w:after="0" w:line="240" w:lineRule="auto"/>
        <w:jc w:val="center"/>
        <w:rPr>
          <w:b/>
          <w:bCs/>
          <w:sz w:val="22"/>
          <w:szCs w:val="22"/>
          <w:lang w:val="fr-FR"/>
        </w:rPr>
      </w:pPr>
      <w:r w:rsidRPr="005A083F">
        <w:rPr>
          <w:b/>
          <w:bCs/>
          <w:sz w:val="22"/>
          <w:szCs w:val="22"/>
          <w:lang w:val="fr-FR"/>
        </w:rPr>
        <w:t>FACULTE DES LETTRES ET DES LANGES ET ARTS</w:t>
      </w:r>
    </w:p>
    <w:p w:rsidR="0088641B" w:rsidRDefault="0088641B" w:rsidP="006355E3">
      <w:pPr>
        <w:spacing w:before="0" w:after="0"/>
        <w:jc w:val="center"/>
        <w:rPr>
          <w:sz w:val="28"/>
          <w:szCs w:val="28"/>
          <w:lang w:val="fr-FR"/>
        </w:rPr>
      </w:pPr>
    </w:p>
    <w:p w:rsidR="005A083F" w:rsidRDefault="005A083F" w:rsidP="006355E3">
      <w:pPr>
        <w:spacing w:before="0" w:after="0"/>
        <w:jc w:val="center"/>
        <w:rPr>
          <w:sz w:val="28"/>
          <w:szCs w:val="28"/>
          <w:lang w:val="fr-FR"/>
        </w:rPr>
      </w:pPr>
      <w:r>
        <w:rPr>
          <w:sz w:val="28"/>
          <w:szCs w:val="28"/>
          <w:lang w:val="fr-FR"/>
        </w:rPr>
        <w:t>Fiche de présentation</w:t>
      </w:r>
    </w:p>
    <w:p w:rsidR="005A083F" w:rsidRDefault="005A083F" w:rsidP="00EB6664">
      <w:pPr>
        <w:spacing w:before="0" w:after="0"/>
        <w:jc w:val="center"/>
        <w:rPr>
          <w:sz w:val="28"/>
          <w:szCs w:val="28"/>
          <w:lang w:val="fr-FR"/>
        </w:rPr>
      </w:pPr>
      <w:proofErr w:type="spellStart"/>
      <w:r>
        <w:rPr>
          <w:sz w:val="28"/>
          <w:szCs w:val="28"/>
          <w:lang w:val="fr-FR"/>
        </w:rPr>
        <w:t>Thése</w:t>
      </w:r>
      <w:proofErr w:type="spellEnd"/>
      <w:r>
        <w:rPr>
          <w:sz w:val="28"/>
          <w:szCs w:val="28"/>
          <w:lang w:val="fr-FR"/>
        </w:rPr>
        <w:t xml:space="preserve"> de doctorat </w:t>
      </w:r>
    </w:p>
    <w:p w:rsidR="002A2BB7" w:rsidRDefault="002A2BB7" w:rsidP="006355E3">
      <w:pPr>
        <w:spacing w:before="0" w:after="0"/>
        <w:jc w:val="center"/>
        <w:rPr>
          <w:sz w:val="28"/>
          <w:szCs w:val="28"/>
          <w:lang w:val="fr-FR" w:bidi="ar-DZ"/>
        </w:rPr>
      </w:pPr>
    </w:p>
    <w:p w:rsidR="005A083F" w:rsidRDefault="009C051D" w:rsidP="006355E3">
      <w:pPr>
        <w:spacing w:before="0"/>
        <w:rPr>
          <w:sz w:val="28"/>
          <w:szCs w:val="28"/>
          <w:lang w:val="fr-FR"/>
        </w:rPr>
      </w:pPr>
      <w:r>
        <w:rPr>
          <w:noProof/>
          <w:sz w:val="28"/>
          <w:szCs w:val="28"/>
          <w:lang w:val="fr-FR" w:eastAsia="fr-FR" w:bidi="ar-SA"/>
        </w:rPr>
        <w:pict>
          <v:rect id="_x0000_s1027" style="position:absolute;margin-left:-29.05pt;margin-top:1.65pt;width:502.35pt;height:49.4pt;z-index:-251655168"/>
        </w:pict>
      </w:r>
      <w:r>
        <w:rPr>
          <w:noProof/>
          <w:sz w:val="28"/>
          <w:szCs w:val="28"/>
          <w:lang w:val="fr-FR" w:eastAsia="fr-FR" w:bidi="ar-SA"/>
        </w:rPr>
        <w:pict>
          <v:shapetype id="_x0000_t32" coordsize="21600,21600" o:spt="32" o:oned="t" path="m,l21600,21600e" filled="f">
            <v:path arrowok="t" fillok="f" o:connecttype="none"/>
            <o:lock v:ext="edit" shapetype="t"/>
          </v:shapetype>
          <v:shape id="_x0000_s1028" type="#_x0000_t32" style="position:absolute;margin-left:179.45pt;margin-top:.8pt;width:0;height:50.25pt;z-index:251662336" o:connectortype="straight"/>
        </w:pict>
      </w:r>
      <w:r w:rsidR="005A083F" w:rsidRPr="006A2268">
        <w:rPr>
          <w:b/>
          <w:bCs/>
          <w:sz w:val="28"/>
          <w:szCs w:val="28"/>
          <w:lang w:val="fr-FR"/>
        </w:rPr>
        <w:t>Type de la PG</w:t>
      </w:r>
      <w:r w:rsidR="002A2BB7">
        <w:rPr>
          <w:sz w:val="28"/>
          <w:szCs w:val="28"/>
          <w:lang w:val="fr-FR"/>
        </w:rPr>
        <w:t xml:space="preserve">                                       </w:t>
      </w:r>
      <w:r w:rsidR="002D5673">
        <w:rPr>
          <w:sz w:val="28"/>
          <w:szCs w:val="28"/>
          <w:lang w:val="fr-FR"/>
        </w:rPr>
        <w:t>choisisse</w:t>
      </w:r>
      <w:r w:rsidR="002A2BB7">
        <w:rPr>
          <w:sz w:val="28"/>
          <w:szCs w:val="28"/>
          <w:lang w:val="fr-FR"/>
        </w:rPr>
        <w:t xml:space="preserve"> un élément</w:t>
      </w:r>
    </w:p>
    <w:p w:rsidR="002A2BB7" w:rsidRPr="006A2268" w:rsidRDefault="005A083F" w:rsidP="00EB6664">
      <w:pPr>
        <w:tabs>
          <w:tab w:val="right" w:pos="9070"/>
        </w:tabs>
        <w:spacing w:before="0" w:line="240" w:lineRule="auto"/>
        <w:rPr>
          <w:b/>
          <w:bCs/>
          <w:sz w:val="28"/>
          <w:szCs w:val="28"/>
          <w:lang w:val="fr-FR" w:bidi="ar-DZ"/>
        </w:rPr>
      </w:pPr>
      <w:r w:rsidRPr="006A2268">
        <w:rPr>
          <w:rFonts w:hint="cs"/>
          <w:b/>
          <w:bCs/>
          <w:sz w:val="28"/>
          <w:szCs w:val="28"/>
          <w:rtl/>
          <w:lang w:val="fr-FR" w:bidi="ar-DZ"/>
        </w:rPr>
        <w:t>نوع ما بعد التدرج</w:t>
      </w:r>
      <w:r w:rsidRPr="006A2268">
        <w:rPr>
          <w:b/>
          <w:bCs/>
          <w:sz w:val="28"/>
          <w:szCs w:val="28"/>
          <w:lang w:val="fr-FR"/>
        </w:rPr>
        <w:t xml:space="preserve"> </w:t>
      </w:r>
      <w:r w:rsidR="00EB6664">
        <w:rPr>
          <w:b/>
          <w:bCs/>
          <w:sz w:val="28"/>
          <w:szCs w:val="28"/>
          <w:lang w:val="fr-FR"/>
        </w:rPr>
        <w:tab/>
      </w:r>
      <w:r w:rsidR="00EB6664">
        <w:rPr>
          <w:rFonts w:hint="cs"/>
          <w:b/>
          <w:bCs/>
          <w:sz w:val="28"/>
          <w:szCs w:val="28"/>
          <w:rtl/>
          <w:lang w:val="fr-FR" w:bidi="ar-DZ"/>
        </w:rPr>
        <w:t>دكتوراه</w:t>
      </w:r>
    </w:p>
    <w:p w:rsidR="0003558B" w:rsidRDefault="0003558B" w:rsidP="006355E3">
      <w:pPr>
        <w:spacing w:before="0" w:line="240" w:lineRule="auto"/>
        <w:rPr>
          <w:sz w:val="28"/>
          <w:szCs w:val="28"/>
          <w:lang w:bidi="ar-DZ"/>
        </w:rPr>
      </w:pPr>
    </w:p>
    <w:tbl>
      <w:tblPr>
        <w:tblStyle w:val="Grilledutableau"/>
        <w:tblW w:w="10065" w:type="dxa"/>
        <w:tblInd w:w="-459" w:type="dxa"/>
        <w:tblLook w:val="04A0"/>
      </w:tblPr>
      <w:tblGrid>
        <w:gridCol w:w="3969"/>
        <w:gridCol w:w="6096"/>
      </w:tblGrid>
      <w:tr w:rsidR="0003558B" w:rsidTr="0003558B">
        <w:tc>
          <w:tcPr>
            <w:tcW w:w="3969" w:type="dxa"/>
          </w:tcPr>
          <w:p w:rsidR="0003558B" w:rsidRPr="006A2268" w:rsidRDefault="0003558B" w:rsidP="006355E3">
            <w:pPr>
              <w:rPr>
                <w:b/>
                <w:bCs/>
                <w:sz w:val="28"/>
                <w:szCs w:val="28"/>
                <w:lang w:val="fr-FR" w:bidi="ar-DZ"/>
              </w:rPr>
            </w:pPr>
            <w:r w:rsidRPr="006A2268">
              <w:rPr>
                <w:rFonts w:hint="cs"/>
                <w:b/>
                <w:bCs/>
                <w:sz w:val="28"/>
                <w:szCs w:val="28"/>
                <w:rtl/>
                <w:lang w:val="fr-FR" w:bidi="ar-DZ"/>
              </w:rPr>
              <w:t>اسم و لقب الطالب</w:t>
            </w:r>
          </w:p>
        </w:tc>
        <w:tc>
          <w:tcPr>
            <w:tcW w:w="6096" w:type="dxa"/>
          </w:tcPr>
          <w:p w:rsidR="0003558B" w:rsidRPr="006A2268" w:rsidRDefault="006A2268" w:rsidP="006355E3">
            <w:pPr>
              <w:spacing w:line="360" w:lineRule="auto"/>
              <w:jc w:val="right"/>
              <w:rPr>
                <w:b/>
                <w:bCs/>
                <w:sz w:val="28"/>
                <w:szCs w:val="28"/>
                <w:rtl/>
                <w:lang w:val="fr-FR" w:bidi="ar-DZ"/>
              </w:rPr>
            </w:pPr>
            <w:r w:rsidRPr="006A2268">
              <w:rPr>
                <w:rFonts w:hint="cs"/>
                <w:b/>
                <w:bCs/>
                <w:sz w:val="28"/>
                <w:szCs w:val="28"/>
                <w:rtl/>
                <w:lang w:val="fr-FR" w:bidi="ar-DZ"/>
              </w:rPr>
              <w:t xml:space="preserve">شرقي </w:t>
            </w:r>
            <w:r w:rsidR="00BF0700" w:rsidRPr="006A2268">
              <w:rPr>
                <w:rFonts w:hint="cs"/>
                <w:b/>
                <w:bCs/>
                <w:sz w:val="28"/>
                <w:szCs w:val="28"/>
                <w:rtl/>
                <w:lang w:val="fr-FR" w:bidi="ar-DZ"/>
              </w:rPr>
              <w:t>نوريه</w:t>
            </w:r>
          </w:p>
        </w:tc>
      </w:tr>
      <w:tr w:rsidR="0003558B" w:rsidRPr="0003558B" w:rsidTr="0003558B">
        <w:tc>
          <w:tcPr>
            <w:tcW w:w="3969" w:type="dxa"/>
          </w:tcPr>
          <w:p w:rsidR="0003558B" w:rsidRPr="006A2268" w:rsidRDefault="0003558B" w:rsidP="006355E3">
            <w:pPr>
              <w:spacing w:line="360" w:lineRule="auto"/>
              <w:rPr>
                <w:b/>
                <w:bCs/>
                <w:sz w:val="28"/>
                <w:szCs w:val="28"/>
                <w:lang w:val="fr-FR" w:bidi="ar-DZ"/>
              </w:rPr>
            </w:pPr>
            <w:r w:rsidRPr="006A2268">
              <w:rPr>
                <w:b/>
                <w:bCs/>
                <w:sz w:val="28"/>
                <w:szCs w:val="28"/>
                <w:lang w:val="fr-FR" w:bidi="ar-DZ"/>
              </w:rPr>
              <w:t xml:space="preserve">Nom et prénom de </w:t>
            </w:r>
            <w:r w:rsidR="00BF0700" w:rsidRPr="006A2268">
              <w:rPr>
                <w:b/>
                <w:bCs/>
                <w:sz w:val="28"/>
                <w:szCs w:val="28"/>
                <w:lang w:val="fr-FR" w:bidi="ar-DZ"/>
              </w:rPr>
              <w:t>l’étudiant</w:t>
            </w:r>
          </w:p>
        </w:tc>
        <w:tc>
          <w:tcPr>
            <w:tcW w:w="6096" w:type="dxa"/>
          </w:tcPr>
          <w:p w:rsidR="0003558B" w:rsidRPr="006A2268" w:rsidRDefault="00BF0700" w:rsidP="006355E3">
            <w:pPr>
              <w:spacing w:line="360" w:lineRule="auto"/>
              <w:rPr>
                <w:sz w:val="28"/>
                <w:szCs w:val="28"/>
                <w:lang w:val="fr-FR" w:bidi="ar-DZ"/>
              </w:rPr>
            </w:pPr>
            <w:r>
              <w:rPr>
                <w:sz w:val="28"/>
                <w:szCs w:val="28"/>
                <w:lang w:val="fr-FR" w:bidi="ar-DZ"/>
              </w:rPr>
              <w:t>Chergui</w:t>
            </w:r>
            <w:r w:rsidR="006A2268">
              <w:rPr>
                <w:sz w:val="28"/>
                <w:szCs w:val="28"/>
                <w:lang w:val="fr-FR" w:bidi="ar-DZ"/>
              </w:rPr>
              <w:t xml:space="preserve"> noria</w:t>
            </w:r>
          </w:p>
        </w:tc>
      </w:tr>
      <w:tr w:rsidR="0003558B" w:rsidRPr="0003558B" w:rsidTr="0003558B">
        <w:tc>
          <w:tcPr>
            <w:tcW w:w="3969" w:type="dxa"/>
          </w:tcPr>
          <w:p w:rsidR="006A2268" w:rsidRPr="006A2268" w:rsidRDefault="006A2268" w:rsidP="006355E3">
            <w:pPr>
              <w:rPr>
                <w:b/>
                <w:bCs/>
                <w:sz w:val="28"/>
                <w:szCs w:val="28"/>
                <w:lang w:val="fr-FR" w:bidi="ar-DZ"/>
              </w:rPr>
            </w:pPr>
            <w:r w:rsidRPr="006A2268">
              <w:rPr>
                <w:b/>
                <w:bCs/>
                <w:sz w:val="28"/>
                <w:szCs w:val="28"/>
                <w:lang w:val="fr-FR" w:bidi="ar-DZ"/>
              </w:rPr>
              <w:t xml:space="preserve">e- mail de </w:t>
            </w:r>
            <w:r w:rsidR="00BF0700" w:rsidRPr="006A2268">
              <w:rPr>
                <w:b/>
                <w:bCs/>
                <w:sz w:val="28"/>
                <w:szCs w:val="28"/>
                <w:lang w:val="fr-FR" w:bidi="ar-DZ"/>
              </w:rPr>
              <w:t>l’étudiant</w:t>
            </w:r>
            <w:r w:rsidRPr="006A2268">
              <w:rPr>
                <w:b/>
                <w:bCs/>
                <w:sz w:val="28"/>
                <w:szCs w:val="28"/>
                <w:lang w:val="fr-FR" w:bidi="ar-DZ"/>
              </w:rPr>
              <w:t xml:space="preserve">/ </w:t>
            </w:r>
          </w:p>
          <w:p w:rsidR="0003558B" w:rsidRPr="006A2268" w:rsidRDefault="006A2268" w:rsidP="006355E3">
            <w:pPr>
              <w:rPr>
                <w:b/>
                <w:bCs/>
                <w:sz w:val="28"/>
                <w:szCs w:val="28"/>
                <w:lang w:bidi="ar-DZ"/>
              </w:rPr>
            </w:pPr>
            <w:r w:rsidRPr="006A2268">
              <w:rPr>
                <w:rFonts w:hint="cs"/>
                <w:b/>
                <w:bCs/>
                <w:sz w:val="28"/>
                <w:szCs w:val="28"/>
                <w:rtl/>
                <w:lang w:val="fr-FR" w:bidi="ar-DZ"/>
              </w:rPr>
              <w:t xml:space="preserve">البريد </w:t>
            </w:r>
            <w:r w:rsidR="00BF0700" w:rsidRPr="006A2268">
              <w:rPr>
                <w:rFonts w:hint="cs"/>
                <w:b/>
                <w:bCs/>
                <w:sz w:val="28"/>
                <w:szCs w:val="28"/>
                <w:rtl/>
                <w:lang w:val="fr-FR" w:bidi="ar-DZ"/>
              </w:rPr>
              <w:t>الالكتروني</w:t>
            </w:r>
            <w:r w:rsidRPr="006A2268">
              <w:rPr>
                <w:rFonts w:hint="cs"/>
                <w:b/>
                <w:bCs/>
                <w:sz w:val="28"/>
                <w:szCs w:val="28"/>
                <w:rtl/>
                <w:lang w:val="fr-FR" w:bidi="ar-DZ"/>
              </w:rPr>
              <w:t xml:space="preserve"> للطالب</w:t>
            </w:r>
          </w:p>
        </w:tc>
        <w:tc>
          <w:tcPr>
            <w:tcW w:w="6096" w:type="dxa"/>
          </w:tcPr>
          <w:p w:rsidR="0003558B" w:rsidRPr="0003558B" w:rsidRDefault="00BF0700" w:rsidP="006355E3">
            <w:pPr>
              <w:spacing w:line="360" w:lineRule="auto"/>
              <w:rPr>
                <w:sz w:val="28"/>
                <w:szCs w:val="28"/>
                <w:lang w:val="fr-FR" w:bidi="ar-DZ"/>
              </w:rPr>
            </w:pPr>
            <w:r>
              <w:rPr>
                <w:sz w:val="28"/>
                <w:szCs w:val="28"/>
                <w:lang w:val="fr-FR" w:bidi="ar-DZ"/>
              </w:rPr>
              <w:t>chergui noria</w:t>
            </w:r>
            <w:r w:rsidR="006A2268">
              <w:rPr>
                <w:sz w:val="28"/>
                <w:szCs w:val="28"/>
                <w:lang w:val="fr-FR" w:bidi="ar-DZ"/>
              </w:rPr>
              <w:t>@ gmail.com</w:t>
            </w:r>
          </w:p>
        </w:tc>
      </w:tr>
      <w:tr w:rsidR="0003558B" w:rsidRPr="0003558B" w:rsidTr="0003558B">
        <w:tc>
          <w:tcPr>
            <w:tcW w:w="3969" w:type="dxa"/>
          </w:tcPr>
          <w:p w:rsidR="006A2268" w:rsidRPr="006A2268" w:rsidRDefault="006A2268" w:rsidP="006355E3">
            <w:pPr>
              <w:rPr>
                <w:b/>
                <w:bCs/>
                <w:sz w:val="28"/>
                <w:szCs w:val="28"/>
                <w:lang w:val="fr-FR" w:bidi="ar-DZ"/>
              </w:rPr>
            </w:pPr>
            <w:r w:rsidRPr="006A2268">
              <w:rPr>
                <w:b/>
                <w:bCs/>
                <w:sz w:val="28"/>
                <w:szCs w:val="28"/>
                <w:lang w:val="fr-FR" w:bidi="ar-DZ"/>
              </w:rPr>
              <w:t xml:space="preserve">Numéro de </w:t>
            </w:r>
            <w:r w:rsidR="00BF0700" w:rsidRPr="006A2268">
              <w:rPr>
                <w:b/>
                <w:bCs/>
                <w:sz w:val="28"/>
                <w:szCs w:val="28"/>
                <w:lang w:val="fr-FR" w:bidi="ar-DZ"/>
              </w:rPr>
              <w:t>téléphone</w:t>
            </w:r>
            <w:r w:rsidRPr="006A2268">
              <w:rPr>
                <w:b/>
                <w:bCs/>
                <w:sz w:val="28"/>
                <w:szCs w:val="28"/>
                <w:lang w:val="fr-FR" w:bidi="ar-DZ"/>
              </w:rPr>
              <w:t xml:space="preserve"> </w:t>
            </w:r>
          </w:p>
          <w:p w:rsidR="0003558B" w:rsidRPr="006A2268" w:rsidRDefault="006A2268" w:rsidP="006355E3">
            <w:pPr>
              <w:rPr>
                <w:b/>
                <w:bCs/>
                <w:sz w:val="28"/>
                <w:szCs w:val="28"/>
                <w:lang w:bidi="ar-DZ"/>
              </w:rPr>
            </w:pPr>
            <w:r w:rsidRPr="006A2268">
              <w:rPr>
                <w:b/>
                <w:bCs/>
                <w:sz w:val="28"/>
                <w:szCs w:val="28"/>
                <w:lang w:val="fr-FR" w:bidi="ar-DZ"/>
              </w:rPr>
              <w:t>De lé étudiant/</w:t>
            </w:r>
            <w:r w:rsidRPr="006A2268">
              <w:rPr>
                <w:rFonts w:hint="cs"/>
                <w:b/>
                <w:bCs/>
                <w:sz w:val="28"/>
                <w:szCs w:val="28"/>
                <w:rtl/>
                <w:lang w:val="fr-FR" w:bidi="ar-DZ"/>
              </w:rPr>
              <w:t>رقم هاتف الطالب</w:t>
            </w:r>
            <w:r w:rsidRPr="006A2268">
              <w:rPr>
                <w:b/>
                <w:bCs/>
                <w:sz w:val="28"/>
                <w:szCs w:val="28"/>
                <w:lang w:bidi="ar-DZ"/>
              </w:rPr>
              <w:t xml:space="preserve"> </w:t>
            </w:r>
          </w:p>
        </w:tc>
        <w:tc>
          <w:tcPr>
            <w:tcW w:w="6096" w:type="dxa"/>
          </w:tcPr>
          <w:p w:rsidR="0003558B" w:rsidRPr="0003558B" w:rsidRDefault="0003558B" w:rsidP="006355E3">
            <w:pPr>
              <w:spacing w:line="360" w:lineRule="auto"/>
              <w:rPr>
                <w:sz w:val="28"/>
                <w:szCs w:val="28"/>
                <w:lang w:val="fr-FR" w:bidi="ar-DZ"/>
              </w:rPr>
            </w:pPr>
          </w:p>
        </w:tc>
      </w:tr>
    </w:tbl>
    <w:p w:rsidR="0003558B" w:rsidRDefault="0003558B" w:rsidP="006355E3">
      <w:pPr>
        <w:spacing w:before="0" w:line="240" w:lineRule="auto"/>
        <w:rPr>
          <w:sz w:val="28"/>
          <w:szCs w:val="28"/>
          <w:lang w:val="fr-FR" w:bidi="ar-DZ"/>
        </w:rPr>
      </w:pPr>
    </w:p>
    <w:tbl>
      <w:tblPr>
        <w:tblStyle w:val="Grilledutableau"/>
        <w:tblW w:w="10065" w:type="dxa"/>
        <w:tblInd w:w="-459" w:type="dxa"/>
        <w:tblLook w:val="04A0"/>
      </w:tblPr>
      <w:tblGrid>
        <w:gridCol w:w="3969"/>
        <w:gridCol w:w="6096"/>
      </w:tblGrid>
      <w:tr w:rsidR="006A2268" w:rsidTr="006A2268">
        <w:tc>
          <w:tcPr>
            <w:tcW w:w="3969" w:type="dxa"/>
          </w:tcPr>
          <w:p w:rsidR="006A2268" w:rsidRPr="006A2268" w:rsidRDefault="006A2268" w:rsidP="006355E3">
            <w:pPr>
              <w:bidi/>
              <w:spacing w:line="360" w:lineRule="auto"/>
              <w:jc w:val="right"/>
              <w:rPr>
                <w:sz w:val="28"/>
                <w:szCs w:val="28"/>
                <w:lang w:bidi="ar-DZ"/>
              </w:rPr>
            </w:pPr>
            <w:r>
              <w:rPr>
                <w:rFonts w:hint="cs"/>
                <w:sz w:val="28"/>
                <w:szCs w:val="28"/>
                <w:rtl/>
                <w:lang w:val="fr-FR" w:bidi="ar-DZ"/>
              </w:rPr>
              <w:t xml:space="preserve">* </w:t>
            </w:r>
            <w:proofErr w:type="gramStart"/>
            <w:r>
              <w:rPr>
                <w:rFonts w:hint="cs"/>
                <w:sz w:val="28"/>
                <w:szCs w:val="28"/>
                <w:rtl/>
                <w:lang w:val="fr-FR" w:bidi="ar-DZ"/>
              </w:rPr>
              <w:t>التخصص</w:t>
            </w:r>
            <w:proofErr w:type="gramEnd"/>
            <w:r>
              <w:rPr>
                <w:rFonts w:hint="cs"/>
                <w:sz w:val="28"/>
                <w:szCs w:val="28"/>
                <w:rtl/>
                <w:lang w:val="fr-FR" w:bidi="ar-DZ"/>
              </w:rPr>
              <w:t>/</w:t>
            </w:r>
            <w:r w:rsidR="00BF0700">
              <w:rPr>
                <w:rFonts w:hint="cs"/>
                <w:sz w:val="28"/>
                <w:szCs w:val="28"/>
                <w:rtl/>
                <w:lang w:val="fr-FR" w:bidi="ar-DZ"/>
              </w:rPr>
              <w:t xml:space="preserve"> </w:t>
            </w:r>
            <w:r w:rsidR="00BF0700">
              <w:rPr>
                <w:sz w:val="28"/>
                <w:szCs w:val="28"/>
                <w:lang w:val="fr-FR" w:bidi="ar-DZ"/>
              </w:rPr>
              <w:t>spécialité</w:t>
            </w:r>
            <w:r w:rsidR="00BF0700">
              <w:rPr>
                <w:rFonts w:hint="cs"/>
                <w:sz w:val="28"/>
                <w:szCs w:val="28"/>
                <w:rtl/>
                <w:lang w:val="fr-FR" w:bidi="ar-DZ"/>
              </w:rPr>
              <w:t xml:space="preserve"> </w:t>
            </w:r>
          </w:p>
        </w:tc>
        <w:tc>
          <w:tcPr>
            <w:tcW w:w="6096" w:type="dxa"/>
          </w:tcPr>
          <w:p w:rsidR="006A2268" w:rsidRDefault="006355E3" w:rsidP="006355E3">
            <w:pPr>
              <w:spacing w:line="360" w:lineRule="auto"/>
              <w:jc w:val="right"/>
              <w:rPr>
                <w:sz w:val="28"/>
                <w:szCs w:val="28"/>
                <w:rtl/>
                <w:lang w:val="fr-FR" w:bidi="ar-DZ"/>
              </w:rPr>
            </w:pPr>
            <w:r>
              <w:rPr>
                <w:rFonts w:hint="cs"/>
                <w:sz w:val="28"/>
                <w:szCs w:val="28"/>
                <w:rtl/>
                <w:lang w:val="fr-FR" w:bidi="ar-DZ"/>
              </w:rPr>
              <w:t xml:space="preserve">تجليات التراث في الكتابة المسرحية الجزائرية </w:t>
            </w:r>
          </w:p>
        </w:tc>
      </w:tr>
      <w:tr w:rsidR="006A2268" w:rsidTr="006A2268">
        <w:tc>
          <w:tcPr>
            <w:tcW w:w="3969" w:type="dxa"/>
          </w:tcPr>
          <w:p w:rsidR="006A2268" w:rsidRPr="00BF0700" w:rsidRDefault="00BF0700" w:rsidP="006355E3">
            <w:pPr>
              <w:tabs>
                <w:tab w:val="left" w:pos="2612"/>
              </w:tabs>
              <w:bidi/>
              <w:spacing w:line="360" w:lineRule="auto"/>
              <w:jc w:val="right"/>
              <w:rPr>
                <w:sz w:val="28"/>
                <w:szCs w:val="28"/>
                <w:lang w:bidi="ar-DZ"/>
              </w:rPr>
            </w:pPr>
            <w:r>
              <w:rPr>
                <w:rFonts w:hint="cs"/>
                <w:sz w:val="28"/>
                <w:szCs w:val="28"/>
                <w:rtl/>
                <w:lang w:val="fr-FR" w:bidi="ar-DZ"/>
              </w:rPr>
              <w:t xml:space="preserve">* </w:t>
            </w:r>
            <w:proofErr w:type="gramStart"/>
            <w:r>
              <w:rPr>
                <w:rFonts w:hint="cs"/>
                <w:sz w:val="28"/>
                <w:szCs w:val="28"/>
                <w:rtl/>
                <w:lang w:val="fr-FR" w:bidi="ar-DZ"/>
              </w:rPr>
              <w:t>الفرع</w:t>
            </w:r>
            <w:proofErr w:type="gramEnd"/>
            <w:r>
              <w:rPr>
                <w:sz w:val="28"/>
                <w:szCs w:val="28"/>
                <w:lang w:val="fr-FR" w:bidi="ar-DZ"/>
              </w:rPr>
              <w:t xml:space="preserve"> </w:t>
            </w:r>
            <w:r>
              <w:rPr>
                <w:rFonts w:hint="cs"/>
                <w:sz w:val="28"/>
                <w:szCs w:val="28"/>
                <w:rtl/>
                <w:lang w:val="fr-FR" w:bidi="ar-DZ"/>
              </w:rPr>
              <w:t>/</w:t>
            </w:r>
            <w:r>
              <w:rPr>
                <w:sz w:val="28"/>
                <w:szCs w:val="28"/>
                <w:lang w:val="fr-FR" w:bidi="ar-DZ"/>
              </w:rPr>
              <w:t xml:space="preserve">  </w:t>
            </w:r>
            <w:r>
              <w:rPr>
                <w:sz w:val="28"/>
                <w:szCs w:val="28"/>
                <w:lang w:bidi="ar-DZ"/>
              </w:rPr>
              <w:t xml:space="preserve"> option</w:t>
            </w:r>
            <w:r>
              <w:rPr>
                <w:sz w:val="28"/>
                <w:szCs w:val="28"/>
                <w:lang w:val="fr-FR" w:bidi="ar-DZ"/>
              </w:rPr>
              <w:tab/>
            </w:r>
          </w:p>
        </w:tc>
        <w:tc>
          <w:tcPr>
            <w:tcW w:w="6096" w:type="dxa"/>
          </w:tcPr>
          <w:p w:rsidR="006A2268" w:rsidRPr="002D5673" w:rsidRDefault="002D5673" w:rsidP="006355E3">
            <w:pPr>
              <w:spacing w:line="360" w:lineRule="auto"/>
              <w:rPr>
                <w:rFonts w:asciiTheme="majorHAnsi" w:hAnsiTheme="majorHAnsi"/>
                <w:sz w:val="28"/>
                <w:szCs w:val="28"/>
                <w:lang w:val="fr-FR" w:bidi="ar-DZ"/>
              </w:rPr>
            </w:pPr>
            <w:r>
              <w:rPr>
                <w:rFonts w:asciiTheme="majorHAnsi" w:hAnsiTheme="majorHAnsi" w:hint="cs"/>
                <w:sz w:val="28"/>
                <w:szCs w:val="28"/>
                <w:rtl/>
                <w:lang w:val="fr-FR" w:bidi="ar-DZ"/>
              </w:rPr>
              <w:t>علوم إنسانية و اجتماعية</w:t>
            </w:r>
          </w:p>
        </w:tc>
      </w:tr>
      <w:tr w:rsidR="006A2268" w:rsidTr="006A2268">
        <w:tc>
          <w:tcPr>
            <w:tcW w:w="3969" w:type="dxa"/>
          </w:tcPr>
          <w:p w:rsidR="006A2268" w:rsidRDefault="00BF0700" w:rsidP="006355E3">
            <w:pPr>
              <w:spacing w:line="360" w:lineRule="auto"/>
              <w:rPr>
                <w:sz w:val="28"/>
                <w:szCs w:val="28"/>
                <w:lang w:val="fr-FR" w:bidi="ar-DZ"/>
              </w:rPr>
            </w:pPr>
            <w:r>
              <w:rPr>
                <w:sz w:val="28"/>
                <w:szCs w:val="28"/>
                <w:lang w:val="fr-FR" w:bidi="ar-DZ"/>
              </w:rPr>
              <w:t>Intitulé de la thèse/mémoire</w:t>
            </w:r>
          </w:p>
          <w:p w:rsidR="00BF0700" w:rsidRPr="00BF0700" w:rsidRDefault="00BF0700" w:rsidP="006355E3">
            <w:pPr>
              <w:spacing w:line="360" w:lineRule="auto"/>
              <w:rPr>
                <w:sz w:val="28"/>
                <w:szCs w:val="28"/>
                <w:rtl/>
                <w:lang w:val="fr-FR" w:bidi="ar-DZ"/>
              </w:rPr>
            </w:pPr>
            <w:r>
              <w:rPr>
                <w:rFonts w:hint="cs"/>
                <w:sz w:val="28"/>
                <w:szCs w:val="28"/>
                <w:rtl/>
                <w:lang w:val="fr-FR" w:bidi="ar-DZ"/>
              </w:rPr>
              <w:t>عنوان الأطرو</w:t>
            </w:r>
            <w:r w:rsidR="006078CB">
              <w:rPr>
                <w:rFonts w:hint="cs"/>
                <w:sz w:val="28"/>
                <w:szCs w:val="28"/>
                <w:rtl/>
                <w:lang w:val="fr-FR" w:bidi="ar-DZ"/>
              </w:rPr>
              <w:t>حة/ المذكرة</w:t>
            </w:r>
          </w:p>
        </w:tc>
        <w:tc>
          <w:tcPr>
            <w:tcW w:w="6096" w:type="dxa"/>
          </w:tcPr>
          <w:p w:rsidR="006A2268" w:rsidRDefault="006355E3" w:rsidP="002D5673">
            <w:pPr>
              <w:spacing w:line="360" w:lineRule="auto"/>
              <w:jc w:val="center"/>
              <w:rPr>
                <w:sz w:val="28"/>
                <w:szCs w:val="28"/>
                <w:lang w:val="fr-FR" w:bidi="ar-DZ"/>
              </w:rPr>
            </w:pPr>
            <w:r>
              <w:rPr>
                <w:rFonts w:hint="cs"/>
                <w:sz w:val="28"/>
                <w:szCs w:val="28"/>
                <w:rtl/>
                <w:lang w:val="fr-FR" w:bidi="ar-DZ"/>
              </w:rPr>
              <w:t>اتجاهات الكتابة الدرامية المعاصرة في المسرح الجزائري</w:t>
            </w:r>
          </w:p>
        </w:tc>
      </w:tr>
      <w:tr w:rsidR="006A2268" w:rsidTr="006A2268">
        <w:tc>
          <w:tcPr>
            <w:tcW w:w="3969" w:type="dxa"/>
          </w:tcPr>
          <w:p w:rsidR="006078CB" w:rsidRDefault="006078CB" w:rsidP="006355E3">
            <w:pPr>
              <w:spacing w:line="360" w:lineRule="auto"/>
              <w:rPr>
                <w:sz w:val="28"/>
                <w:szCs w:val="28"/>
                <w:rtl/>
                <w:lang w:val="fr-FR" w:bidi="ar-DZ"/>
              </w:rPr>
            </w:pPr>
            <w:r>
              <w:rPr>
                <w:sz w:val="28"/>
                <w:szCs w:val="28"/>
                <w:lang w:bidi="ar-DZ"/>
              </w:rPr>
              <w:t>No</w:t>
            </w:r>
            <w:r>
              <w:rPr>
                <w:sz w:val="28"/>
                <w:szCs w:val="28"/>
                <w:lang w:val="fr-FR" w:bidi="ar-DZ"/>
              </w:rPr>
              <w:t>m et prénom de  l’encadreur</w:t>
            </w:r>
          </w:p>
          <w:p w:rsidR="006078CB" w:rsidRPr="006078CB" w:rsidRDefault="006078CB" w:rsidP="006355E3">
            <w:pPr>
              <w:spacing w:line="360" w:lineRule="auto"/>
              <w:rPr>
                <w:sz w:val="28"/>
                <w:szCs w:val="28"/>
                <w:rtl/>
                <w:lang w:val="fr-FR" w:bidi="ar-DZ"/>
              </w:rPr>
            </w:pPr>
            <w:r>
              <w:rPr>
                <w:rFonts w:hint="cs"/>
                <w:sz w:val="28"/>
                <w:szCs w:val="28"/>
                <w:rtl/>
                <w:lang w:val="fr-FR" w:bidi="ar-DZ"/>
              </w:rPr>
              <w:t xml:space="preserve">اسم ولقب </w:t>
            </w:r>
            <w:proofErr w:type="spellStart"/>
            <w:r>
              <w:rPr>
                <w:rFonts w:hint="cs"/>
                <w:sz w:val="28"/>
                <w:szCs w:val="28"/>
                <w:rtl/>
                <w:lang w:val="fr-FR" w:bidi="ar-DZ"/>
              </w:rPr>
              <w:t>المؤطر</w:t>
            </w:r>
            <w:proofErr w:type="spellEnd"/>
          </w:p>
        </w:tc>
        <w:tc>
          <w:tcPr>
            <w:tcW w:w="6096" w:type="dxa"/>
          </w:tcPr>
          <w:p w:rsidR="006A2268" w:rsidRPr="006355E3" w:rsidRDefault="00871D0F" w:rsidP="00EB6664">
            <w:pPr>
              <w:pStyle w:val="Paragraphedeliste"/>
              <w:spacing w:line="360" w:lineRule="auto"/>
              <w:jc w:val="right"/>
              <w:rPr>
                <w:sz w:val="28"/>
                <w:szCs w:val="28"/>
                <w:lang w:val="fr-FR" w:bidi="ar-DZ"/>
              </w:rPr>
            </w:pPr>
            <w:proofErr w:type="spellStart"/>
            <w:r>
              <w:rPr>
                <w:rFonts w:hint="cs"/>
                <w:sz w:val="28"/>
                <w:szCs w:val="28"/>
                <w:rtl/>
                <w:lang w:val="fr-FR" w:bidi="ar-DZ"/>
              </w:rPr>
              <w:t>أ</w:t>
            </w:r>
            <w:r w:rsidR="00EB6664">
              <w:rPr>
                <w:rFonts w:hint="cs"/>
                <w:sz w:val="28"/>
                <w:szCs w:val="28"/>
                <w:rtl/>
                <w:lang w:val="fr-FR" w:bidi="ar-DZ"/>
              </w:rPr>
              <w:t>،</w:t>
            </w:r>
            <w:proofErr w:type="spellEnd"/>
            <w:r w:rsidR="00EB6664">
              <w:rPr>
                <w:rFonts w:hint="cs"/>
                <w:sz w:val="28"/>
                <w:szCs w:val="28"/>
                <w:rtl/>
                <w:lang w:val="fr-FR" w:bidi="ar-DZ"/>
              </w:rPr>
              <w:t xml:space="preserve"> د:</w:t>
            </w:r>
            <w:r>
              <w:rPr>
                <w:rFonts w:hint="cs"/>
                <w:sz w:val="28"/>
                <w:szCs w:val="28"/>
                <w:rtl/>
                <w:lang w:val="fr-FR" w:bidi="ar-DZ"/>
              </w:rPr>
              <w:t xml:space="preserve"> </w:t>
            </w:r>
            <w:proofErr w:type="spellStart"/>
            <w:r>
              <w:rPr>
                <w:rFonts w:hint="cs"/>
                <w:sz w:val="28"/>
                <w:szCs w:val="28"/>
                <w:rtl/>
                <w:lang w:val="fr-FR" w:bidi="ar-DZ"/>
              </w:rPr>
              <w:t>قرقو</w:t>
            </w:r>
            <w:r w:rsidR="00EB6664">
              <w:rPr>
                <w:rFonts w:hint="cs"/>
                <w:sz w:val="28"/>
                <w:szCs w:val="28"/>
                <w:rtl/>
                <w:lang w:val="fr-FR" w:bidi="ar-DZ"/>
              </w:rPr>
              <w:t>ى</w:t>
            </w:r>
            <w:proofErr w:type="spellEnd"/>
            <w:r>
              <w:rPr>
                <w:rFonts w:hint="cs"/>
                <w:sz w:val="28"/>
                <w:szCs w:val="28"/>
                <w:rtl/>
                <w:lang w:val="fr-FR" w:bidi="ar-DZ"/>
              </w:rPr>
              <w:t xml:space="preserve"> </w:t>
            </w:r>
            <w:proofErr w:type="spellStart"/>
            <w:r>
              <w:rPr>
                <w:rFonts w:hint="cs"/>
                <w:sz w:val="28"/>
                <w:szCs w:val="28"/>
                <w:rtl/>
                <w:lang w:val="fr-FR" w:bidi="ar-DZ"/>
              </w:rPr>
              <w:t>ادريسي</w:t>
            </w:r>
            <w:proofErr w:type="spellEnd"/>
            <w:r w:rsidR="006355E3">
              <w:rPr>
                <w:rFonts w:hint="cs"/>
                <w:sz w:val="28"/>
                <w:szCs w:val="28"/>
                <w:rtl/>
                <w:lang w:val="fr-FR" w:bidi="ar-DZ"/>
              </w:rPr>
              <w:t xml:space="preserve"> </w:t>
            </w:r>
          </w:p>
        </w:tc>
      </w:tr>
      <w:tr w:rsidR="006A2268" w:rsidTr="006078CB">
        <w:trPr>
          <w:trHeight w:val="997"/>
        </w:trPr>
        <w:tc>
          <w:tcPr>
            <w:tcW w:w="3969" w:type="dxa"/>
          </w:tcPr>
          <w:p w:rsidR="006A2268" w:rsidRDefault="006078CB" w:rsidP="006355E3">
            <w:pPr>
              <w:spacing w:line="360" w:lineRule="auto"/>
              <w:rPr>
                <w:sz w:val="28"/>
                <w:szCs w:val="28"/>
                <w:rtl/>
                <w:lang w:bidi="ar-DZ"/>
              </w:rPr>
            </w:pPr>
            <w:r>
              <w:rPr>
                <w:sz w:val="28"/>
                <w:szCs w:val="28"/>
                <w:lang w:bidi="ar-DZ"/>
              </w:rPr>
              <w:t xml:space="preserve">Date de </w:t>
            </w:r>
            <w:proofErr w:type="spellStart"/>
            <w:r>
              <w:rPr>
                <w:sz w:val="28"/>
                <w:szCs w:val="28"/>
                <w:lang w:bidi="ar-DZ"/>
              </w:rPr>
              <w:t>soutenance</w:t>
            </w:r>
            <w:proofErr w:type="spellEnd"/>
          </w:p>
          <w:p w:rsidR="006078CB" w:rsidRPr="006355E3" w:rsidRDefault="006078CB" w:rsidP="006355E3">
            <w:pPr>
              <w:spacing w:line="360" w:lineRule="auto"/>
              <w:rPr>
                <w:sz w:val="28"/>
                <w:szCs w:val="28"/>
                <w:rtl/>
                <w:lang w:bidi="ar-DZ"/>
              </w:rPr>
            </w:pPr>
            <w:proofErr w:type="gramStart"/>
            <w:r>
              <w:rPr>
                <w:rFonts w:hint="cs"/>
                <w:sz w:val="28"/>
                <w:szCs w:val="28"/>
                <w:rtl/>
                <w:lang w:bidi="ar-DZ"/>
              </w:rPr>
              <w:t>تاريخ</w:t>
            </w:r>
            <w:proofErr w:type="gramEnd"/>
            <w:r>
              <w:rPr>
                <w:rFonts w:hint="cs"/>
                <w:sz w:val="28"/>
                <w:szCs w:val="28"/>
                <w:rtl/>
                <w:lang w:bidi="ar-DZ"/>
              </w:rPr>
              <w:t xml:space="preserve"> المناقشة</w:t>
            </w:r>
          </w:p>
        </w:tc>
        <w:tc>
          <w:tcPr>
            <w:tcW w:w="6096" w:type="dxa"/>
          </w:tcPr>
          <w:p w:rsidR="006A2268" w:rsidRDefault="00871D0F" w:rsidP="00EB6664">
            <w:pPr>
              <w:spacing w:line="360" w:lineRule="auto"/>
              <w:jc w:val="right"/>
              <w:rPr>
                <w:sz w:val="28"/>
                <w:szCs w:val="28"/>
                <w:lang w:val="fr-FR" w:bidi="ar-DZ"/>
              </w:rPr>
            </w:pPr>
            <w:r>
              <w:rPr>
                <w:rFonts w:hint="cs"/>
                <w:sz w:val="28"/>
                <w:szCs w:val="28"/>
                <w:rtl/>
                <w:lang w:val="fr-FR" w:bidi="ar-DZ"/>
              </w:rPr>
              <w:t xml:space="preserve">28    </w:t>
            </w:r>
            <w:proofErr w:type="spellStart"/>
            <w:r w:rsidR="002D5673">
              <w:rPr>
                <w:rFonts w:hint="cs"/>
                <w:sz w:val="28"/>
                <w:szCs w:val="28"/>
                <w:rtl/>
                <w:lang w:val="fr-FR" w:bidi="ar-DZ"/>
              </w:rPr>
              <w:t>أ</w:t>
            </w:r>
            <w:r>
              <w:rPr>
                <w:rFonts w:hint="cs"/>
                <w:sz w:val="28"/>
                <w:szCs w:val="28"/>
                <w:rtl/>
                <w:lang w:val="fr-FR" w:bidi="ar-DZ"/>
              </w:rPr>
              <w:t>فريل</w:t>
            </w:r>
            <w:proofErr w:type="spellEnd"/>
            <w:r w:rsidR="00EB6664">
              <w:rPr>
                <w:rFonts w:hint="cs"/>
                <w:sz w:val="28"/>
                <w:szCs w:val="28"/>
                <w:rtl/>
                <w:lang w:val="fr-FR" w:bidi="ar-DZ"/>
              </w:rPr>
              <w:t xml:space="preserve"> 2015</w:t>
            </w:r>
          </w:p>
        </w:tc>
      </w:tr>
      <w:tr w:rsidR="006A2268" w:rsidTr="006355E3">
        <w:trPr>
          <w:trHeight w:val="77"/>
        </w:trPr>
        <w:tc>
          <w:tcPr>
            <w:tcW w:w="3969" w:type="dxa"/>
          </w:tcPr>
          <w:p w:rsidR="006078CB" w:rsidRDefault="006078CB" w:rsidP="006355E3">
            <w:pPr>
              <w:spacing w:line="360" w:lineRule="auto"/>
              <w:rPr>
                <w:sz w:val="28"/>
                <w:szCs w:val="28"/>
                <w:lang w:bidi="ar-DZ"/>
              </w:rPr>
            </w:pPr>
            <w:r>
              <w:rPr>
                <w:sz w:val="28"/>
                <w:szCs w:val="28"/>
                <w:lang w:bidi="ar-DZ"/>
              </w:rPr>
              <w:t xml:space="preserve">Les </w:t>
            </w:r>
            <w:proofErr w:type="spellStart"/>
            <w:r>
              <w:rPr>
                <w:sz w:val="28"/>
                <w:szCs w:val="28"/>
                <w:lang w:bidi="ar-DZ"/>
              </w:rPr>
              <w:t>mots</w:t>
            </w:r>
            <w:proofErr w:type="spellEnd"/>
            <w:r>
              <w:rPr>
                <w:sz w:val="28"/>
                <w:szCs w:val="28"/>
                <w:lang w:bidi="ar-DZ"/>
              </w:rPr>
              <w:t xml:space="preserve"> </w:t>
            </w:r>
            <w:proofErr w:type="spellStart"/>
            <w:r>
              <w:rPr>
                <w:sz w:val="28"/>
                <w:szCs w:val="28"/>
                <w:lang w:bidi="ar-DZ"/>
              </w:rPr>
              <w:t>clés</w:t>
            </w:r>
            <w:proofErr w:type="spellEnd"/>
          </w:p>
          <w:p w:rsidR="006078CB" w:rsidRDefault="006078CB" w:rsidP="006355E3">
            <w:pPr>
              <w:spacing w:line="360" w:lineRule="auto"/>
              <w:rPr>
                <w:sz w:val="28"/>
                <w:szCs w:val="28"/>
                <w:rtl/>
                <w:lang w:bidi="ar-DZ"/>
              </w:rPr>
            </w:pPr>
            <w:r>
              <w:rPr>
                <w:rFonts w:hint="cs"/>
                <w:sz w:val="28"/>
                <w:szCs w:val="28"/>
                <w:rtl/>
                <w:lang w:bidi="ar-DZ"/>
              </w:rPr>
              <w:t xml:space="preserve">الكلمات </w:t>
            </w:r>
            <w:proofErr w:type="spellStart"/>
            <w:r>
              <w:rPr>
                <w:rFonts w:hint="cs"/>
                <w:sz w:val="28"/>
                <w:szCs w:val="28"/>
                <w:rtl/>
                <w:lang w:bidi="ar-DZ"/>
              </w:rPr>
              <w:t>المفتاحية</w:t>
            </w:r>
            <w:proofErr w:type="spellEnd"/>
          </w:p>
          <w:p w:rsidR="006078CB" w:rsidRPr="006078CB" w:rsidRDefault="006078CB" w:rsidP="006355E3">
            <w:pPr>
              <w:spacing w:line="360" w:lineRule="auto"/>
              <w:rPr>
                <w:sz w:val="28"/>
                <w:szCs w:val="28"/>
                <w:rtl/>
                <w:lang w:bidi="ar-DZ"/>
              </w:rPr>
            </w:pPr>
            <w:r>
              <w:rPr>
                <w:sz w:val="28"/>
                <w:szCs w:val="28"/>
                <w:lang w:bidi="ar-DZ"/>
              </w:rPr>
              <w:t>key</w:t>
            </w:r>
            <w:proofErr w:type="spellStart"/>
            <w:r>
              <w:rPr>
                <w:sz w:val="28"/>
                <w:szCs w:val="28"/>
                <w:lang w:val="fr-FR" w:bidi="ar-DZ"/>
              </w:rPr>
              <w:t>words</w:t>
            </w:r>
            <w:proofErr w:type="spellEnd"/>
            <w:r>
              <w:rPr>
                <w:rFonts w:hint="cs"/>
                <w:sz w:val="28"/>
                <w:szCs w:val="28"/>
                <w:rtl/>
                <w:lang w:bidi="ar-DZ"/>
              </w:rPr>
              <w:t xml:space="preserve"> </w:t>
            </w:r>
          </w:p>
        </w:tc>
        <w:tc>
          <w:tcPr>
            <w:tcW w:w="6096" w:type="dxa"/>
          </w:tcPr>
          <w:p w:rsidR="006A2268" w:rsidRDefault="002D5673" w:rsidP="002D5673">
            <w:pPr>
              <w:spacing w:line="360" w:lineRule="auto"/>
              <w:jc w:val="center"/>
              <w:rPr>
                <w:sz w:val="28"/>
                <w:szCs w:val="28"/>
                <w:lang w:val="fr-FR" w:bidi="ar-DZ"/>
              </w:rPr>
            </w:pPr>
            <w:proofErr w:type="gramStart"/>
            <w:r>
              <w:rPr>
                <w:rFonts w:hint="cs"/>
                <w:sz w:val="28"/>
                <w:szCs w:val="28"/>
                <w:rtl/>
                <w:lang w:val="fr-FR" w:bidi="ar-DZ"/>
              </w:rPr>
              <w:t>الاتجاهات</w:t>
            </w:r>
            <w:proofErr w:type="gramEnd"/>
            <w:r>
              <w:rPr>
                <w:rFonts w:hint="cs"/>
                <w:sz w:val="28"/>
                <w:szCs w:val="28"/>
                <w:rtl/>
                <w:lang w:val="fr-FR" w:bidi="ar-DZ"/>
              </w:rPr>
              <w:t>- الكتابة- الدراما- المسرح الجزائري- النص</w:t>
            </w:r>
          </w:p>
        </w:tc>
      </w:tr>
    </w:tbl>
    <w:p w:rsidR="006A2268" w:rsidRDefault="006355E3" w:rsidP="00871D0F">
      <w:pPr>
        <w:bidi/>
        <w:spacing w:before="0" w:line="240" w:lineRule="auto"/>
        <w:jc w:val="right"/>
        <w:rPr>
          <w:lang w:val="fr-FR" w:bidi="ar-DZ"/>
        </w:rPr>
      </w:pPr>
      <w:r w:rsidRPr="00871D0F">
        <w:rPr>
          <w:lang w:val="fr-FR" w:bidi="ar-DZ"/>
        </w:rPr>
        <w:t>*</w:t>
      </w:r>
      <w:r w:rsidR="00871D0F" w:rsidRPr="00871D0F">
        <w:rPr>
          <w:lang w:val="fr-FR" w:bidi="ar-DZ"/>
        </w:rPr>
        <w:t>) Se conformer aux intitulé des spécialités et des options portées sur la dernière attestation d’inscription.</w:t>
      </w:r>
      <w:r w:rsidRPr="00871D0F">
        <w:rPr>
          <w:rFonts w:hint="cs"/>
          <w:rtl/>
          <w:lang w:val="fr-FR" w:bidi="ar-DZ"/>
        </w:rPr>
        <w:t>)</w:t>
      </w:r>
    </w:p>
    <w:p w:rsidR="00871D0F" w:rsidRDefault="00871D0F" w:rsidP="00871D0F">
      <w:pPr>
        <w:bidi/>
        <w:spacing w:before="0" w:line="240" w:lineRule="auto"/>
        <w:jc w:val="right"/>
        <w:rPr>
          <w:lang w:val="fr-FR" w:bidi="ar-DZ"/>
        </w:rPr>
      </w:pPr>
    </w:p>
    <w:p w:rsidR="00871D0F" w:rsidRDefault="00871D0F" w:rsidP="00871D0F">
      <w:pPr>
        <w:bidi/>
        <w:spacing w:before="0" w:line="240" w:lineRule="auto"/>
        <w:jc w:val="right"/>
        <w:rPr>
          <w:lang w:val="fr-FR" w:bidi="ar-DZ"/>
        </w:rPr>
      </w:pPr>
    </w:p>
    <w:p w:rsidR="004E17BC" w:rsidRDefault="004E17BC" w:rsidP="004E17BC">
      <w:pPr>
        <w:bidi/>
        <w:spacing w:before="0" w:line="240" w:lineRule="auto"/>
        <w:jc w:val="right"/>
        <w:rPr>
          <w:lang w:val="fr-FR" w:bidi="ar-DZ"/>
        </w:rPr>
      </w:pPr>
    </w:p>
    <w:p w:rsidR="00871D0F" w:rsidRDefault="009C051D" w:rsidP="00871D0F">
      <w:pPr>
        <w:bidi/>
        <w:spacing w:before="0" w:line="240" w:lineRule="auto"/>
        <w:rPr>
          <w:sz w:val="28"/>
          <w:szCs w:val="28"/>
          <w:u w:val="single"/>
          <w:rtl/>
          <w:lang w:val="fr-FR" w:bidi="ar-DZ"/>
        </w:rPr>
      </w:pPr>
      <w:r>
        <w:rPr>
          <w:noProof/>
          <w:sz w:val="28"/>
          <w:szCs w:val="28"/>
          <w:u w:val="single"/>
          <w:rtl/>
          <w:lang w:val="fr-FR" w:eastAsia="fr-FR" w:bidi="ar-SA"/>
        </w:rPr>
        <w:lastRenderedPageBreak/>
        <w:pict>
          <v:rect id="_x0000_s1029" style="position:absolute;left:0;text-align:left;margin-left:-50.8pt;margin-top:20.7pt;width:547.55pt;height:251.15pt;z-index:-251653120"/>
        </w:pict>
      </w:r>
      <w:r w:rsidR="00871D0F" w:rsidRPr="00871D0F">
        <w:rPr>
          <w:rFonts w:hint="cs"/>
          <w:sz w:val="28"/>
          <w:szCs w:val="28"/>
          <w:u w:val="single"/>
          <w:rtl/>
          <w:lang w:val="fr-FR" w:bidi="ar-DZ"/>
        </w:rPr>
        <w:t>الملخص  (بالعربية)</w:t>
      </w:r>
    </w:p>
    <w:p w:rsidR="004E17BC" w:rsidRDefault="004E17BC" w:rsidP="004E17BC">
      <w:pPr>
        <w:bidi/>
        <w:spacing w:line="240" w:lineRule="auto"/>
        <w:rPr>
          <w:rFonts w:ascii="Garamond" w:hAnsi="Garamond"/>
          <w:i/>
          <w:iCs/>
          <w:sz w:val="28"/>
          <w:szCs w:val="28"/>
          <w:u w:val="single"/>
          <w:rtl/>
          <w:lang w:bidi="ar-DZ"/>
        </w:rPr>
      </w:pPr>
      <w:proofErr w:type="gramStart"/>
      <w:r w:rsidRPr="00B9625A">
        <w:rPr>
          <w:rFonts w:ascii="Traditional Arabic" w:hAnsi="Traditional Arabic" w:cs="Traditional Arabic"/>
          <w:b/>
          <w:bCs/>
          <w:i/>
          <w:iCs/>
          <w:sz w:val="32"/>
          <w:szCs w:val="32"/>
          <w:u w:val="single"/>
          <w:rtl/>
          <w:lang w:bidi="ar-DZ"/>
        </w:rPr>
        <w:t>ملخص</w:t>
      </w:r>
      <w:proofErr w:type="gramEnd"/>
      <w:r w:rsidRPr="00B9625A">
        <w:rPr>
          <w:rFonts w:ascii="Traditional Arabic" w:hAnsi="Traditional Arabic" w:cs="Traditional Arabic"/>
          <w:b/>
          <w:bCs/>
          <w:i/>
          <w:iCs/>
          <w:sz w:val="32"/>
          <w:szCs w:val="32"/>
          <w:u w:val="single"/>
          <w:rtl/>
          <w:lang w:bidi="ar-DZ"/>
        </w:rPr>
        <w:t xml:space="preserve"> البحث</w:t>
      </w:r>
      <w:r>
        <w:rPr>
          <w:rFonts w:ascii="Garamond" w:hAnsi="Garamond" w:hint="cs"/>
          <w:i/>
          <w:iCs/>
          <w:sz w:val="28"/>
          <w:szCs w:val="28"/>
          <w:u w:val="single"/>
          <w:rtl/>
          <w:lang w:bidi="ar-DZ"/>
        </w:rPr>
        <w:t>:</w:t>
      </w:r>
    </w:p>
    <w:p w:rsidR="004E17BC" w:rsidRPr="00827B50" w:rsidRDefault="004E17BC" w:rsidP="004E17BC">
      <w:pPr>
        <w:bidi/>
        <w:spacing w:line="240" w:lineRule="auto"/>
        <w:rPr>
          <w:rFonts w:ascii="Traditional Arabic" w:hAnsi="Traditional Arabic" w:cs="Traditional Arabic"/>
          <w:i/>
          <w:iCs/>
          <w:sz w:val="32"/>
          <w:szCs w:val="32"/>
          <w:u w:val="single"/>
          <w:rtl/>
          <w:lang w:bidi="ar-DZ"/>
        </w:rPr>
      </w:pPr>
      <w:r w:rsidRPr="00827B50">
        <w:rPr>
          <w:rFonts w:ascii="Traditional Arabic" w:hAnsi="Traditional Arabic" w:cs="Traditional Arabic"/>
          <w:i/>
          <w:iCs/>
          <w:sz w:val="32"/>
          <w:szCs w:val="32"/>
          <w:rtl/>
          <w:lang w:bidi="ar-DZ"/>
        </w:rPr>
        <w:t xml:space="preserve">الكلمات </w:t>
      </w:r>
      <w:proofErr w:type="spellStart"/>
      <w:r w:rsidRPr="00827B50">
        <w:rPr>
          <w:rFonts w:ascii="Traditional Arabic" w:hAnsi="Traditional Arabic" w:cs="Traditional Arabic"/>
          <w:i/>
          <w:iCs/>
          <w:sz w:val="32"/>
          <w:szCs w:val="32"/>
          <w:rtl/>
          <w:lang w:bidi="ar-DZ"/>
        </w:rPr>
        <w:t>المفتاحية</w:t>
      </w:r>
      <w:proofErr w:type="spellEnd"/>
      <w:r w:rsidRPr="00827B50">
        <w:rPr>
          <w:rFonts w:ascii="Traditional Arabic" w:hAnsi="Traditional Arabic" w:cs="Traditional Arabic"/>
          <w:i/>
          <w:iCs/>
          <w:sz w:val="32"/>
          <w:szCs w:val="32"/>
          <w:rtl/>
          <w:lang w:bidi="ar-DZ"/>
        </w:rPr>
        <w:t xml:space="preserve"> : الكتابة الدرامية ،النص،الجمهور،العرض،الدراما.</w:t>
      </w:r>
    </w:p>
    <w:p w:rsidR="004E17BC" w:rsidRPr="00827B50" w:rsidRDefault="004E17BC" w:rsidP="004E17BC">
      <w:pPr>
        <w:bidi/>
        <w:ind w:firstLine="567"/>
        <w:jc w:val="lowKashida"/>
        <w:rPr>
          <w:rFonts w:ascii="Traditional Arabic" w:eastAsia="Arial Unicode MS" w:hAnsi="Traditional Arabic" w:cs="Traditional Arabic"/>
          <w:sz w:val="32"/>
          <w:szCs w:val="32"/>
          <w:lang w:bidi="ar-DZ"/>
        </w:rPr>
      </w:pPr>
      <w:r w:rsidRPr="00827B50">
        <w:rPr>
          <w:rFonts w:ascii="Traditional Arabic" w:hAnsi="Traditional Arabic" w:cs="Traditional Arabic"/>
          <w:sz w:val="32"/>
          <w:szCs w:val="32"/>
          <w:rtl/>
          <w:lang w:bidi="ar-DZ"/>
        </w:rPr>
        <w:t>تتطرق الدراسة إلى إشكالية الكتابة الدرامية في المسرح الجزائري</w:t>
      </w:r>
      <w:r w:rsidRPr="00827B50">
        <w:rPr>
          <w:rFonts w:ascii="Traditional Arabic" w:hAnsi="Traditional Arabic" w:cs="Traditional Arabic"/>
          <w:i/>
          <w:iCs/>
          <w:sz w:val="32"/>
          <w:szCs w:val="32"/>
          <w:rtl/>
          <w:lang w:bidi="ar-DZ"/>
        </w:rPr>
        <w:t xml:space="preserve">،حيث </w:t>
      </w:r>
      <w:r w:rsidRPr="00827B50">
        <w:rPr>
          <w:rFonts w:ascii="Traditional Arabic" w:eastAsia="Arial Unicode MS" w:hAnsi="Traditional Arabic" w:cs="Traditional Arabic"/>
          <w:sz w:val="32"/>
          <w:szCs w:val="32"/>
          <w:rtl/>
          <w:lang w:bidi="ar-DZ"/>
        </w:rPr>
        <w:t xml:space="preserve"> أن العملية المسرحية تقوم على ثلاث عناصر هي: النص، التمثيل، الجمهور، و الأول هو الثابت لأن النص هو نتاج الكتابة الدرامية التي ترتكز إلى أسس و تبنى على عناصر تمثل القوام و الهيكل الذي لا تستقيم الدراما بدونه،و بناءا عليه تتطرق الدراسة إلى النص من حيث هو إنتاج أدبي مقروء يحمل في طياته بذور إخراجه أو تجسيده، كما تحكمت بعض الظروف الفكرية و الإيديولوجية و الاجتماعية في طريقة الكتابة الدرامية عالميا، عبر مراحل تطورها، فإلى أي مدى أترث هذه العوامل في الكتابة الدرامية الجزائرية؟</w:t>
      </w:r>
    </w:p>
    <w:p w:rsidR="00871D0F" w:rsidRDefault="00871D0F" w:rsidP="004E17BC">
      <w:pPr>
        <w:bidi/>
        <w:spacing w:before="0" w:line="240" w:lineRule="auto"/>
        <w:jc w:val="center"/>
        <w:rPr>
          <w:rtl/>
          <w:lang w:val="fr-FR" w:bidi="ar-DZ"/>
        </w:rPr>
      </w:pPr>
    </w:p>
    <w:p w:rsidR="00871D0F" w:rsidRDefault="009C051D" w:rsidP="00871D0F">
      <w:pPr>
        <w:bidi/>
        <w:spacing w:before="0" w:line="240" w:lineRule="auto"/>
        <w:jc w:val="right"/>
        <w:rPr>
          <w:sz w:val="28"/>
          <w:szCs w:val="28"/>
          <w:u w:val="single"/>
          <w:lang w:val="fr-FR" w:bidi="ar-DZ"/>
        </w:rPr>
      </w:pPr>
      <w:r>
        <w:rPr>
          <w:noProof/>
          <w:sz w:val="28"/>
          <w:szCs w:val="28"/>
          <w:u w:val="single"/>
          <w:lang w:val="fr-FR" w:eastAsia="fr-FR" w:bidi="ar-SA"/>
        </w:rPr>
        <w:pict>
          <v:rect id="_x0000_s1030" style="position:absolute;margin-left:-50.8pt;margin-top:20.9pt;width:547.55pt;height:442.1pt;z-index:-251652096"/>
        </w:pict>
      </w:r>
      <w:r w:rsidR="00871D0F" w:rsidRPr="00871D0F">
        <w:rPr>
          <w:sz w:val="28"/>
          <w:szCs w:val="28"/>
          <w:u w:val="single"/>
          <w:lang w:val="fr-FR" w:bidi="ar-DZ"/>
        </w:rPr>
        <w:t>Résumé (Français et / ou  Anglais) :</w:t>
      </w:r>
    </w:p>
    <w:p w:rsidR="004E17BC" w:rsidRPr="004E17BC" w:rsidRDefault="004E17BC" w:rsidP="004E17BC">
      <w:pPr>
        <w:spacing w:before="0" w:line="240" w:lineRule="auto"/>
        <w:jc w:val="lowKashida"/>
        <w:rPr>
          <w:rFonts w:ascii="Garamond" w:hAnsi="Garamond"/>
          <w:i/>
          <w:iCs/>
          <w:sz w:val="28"/>
          <w:szCs w:val="28"/>
          <w:u w:val="single"/>
          <w:lang w:val="fr-FR"/>
        </w:rPr>
      </w:pPr>
      <w:r w:rsidRPr="004E17BC">
        <w:rPr>
          <w:rFonts w:ascii="Garamond" w:hAnsi="Garamond"/>
          <w:b/>
          <w:bCs/>
          <w:i/>
          <w:iCs/>
          <w:sz w:val="28"/>
          <w:szCs w:val="28"/>
          <w:u w:val="single"/>
          <w:lang w:val="fr-FR"/>
        </w:rPr>
        <w:t>Le résumé</w:t>
      </w:r>
      <w:r w:rsidRPr="004E17BC">
        <w:rPr>
          <w:rFonts w:ascii="Garamond" w:hAnsi="Garamond"/>
          <w:i/>
          <w:iCs/>
          <w:sz w:val="28"/>
          <w:szCs w:val="28"/>
          <w:u w:val="single"/>
          <w:lang w:val="fr-FR"/>
        </w:rPr>
        <w:t> :</w:t>
      </w:r>
    </w:p>
    <w:p w:rsidR="004E17BC" w:rsidRPr="004E17BC" w:rsidRDefault="004E17BC" w:rsidP="004E17BC">
      <w:pPr>
        <w:spacing w:before="0" w:line="240" w:lineRule="auto"/>
        <w:jc w:val="lowKashida"/>
        <w:rPr>
          <w:rFonts w:ascii="Garamond" w:hAnsi="Garamond"/>
          <w:i/>
          <w:iCs/>
          <w:sz w:val="28"/>
          <w:szCs w:val="28"/>
          <w:lang w:val="fr-FR"/>
        </w:rPr>
      </w:pPr>
      <w:r w:rsidRPr="004E17BC">
        <w:rPr>
          <w:rFonts w:ascii="Garamond" w:hAnsi="Garamond"/>
          <w:i/>
          <w:iCs/>
          <w:sz w:val="28"/>
          <w:szCs w:val="28"/>
          <w:lang w:val="fr-FR"/>
        </w:rPr>
        <w:t xml:space="preserve">Mots-clés : l’écriture dramatique, le texte, la représentation, le public, le drame. </w:t>
      </w:r>
    </w:p>
    <w:p w:rsidR="004E17BC" w:rsidRPr="004E17BC" w:rsidRDefault="004E17BC" w:rsidP="004E17BC">
      <w:pPr>
        <w:spacing w:before="0" w:line="240" w:lineRule="auto"/>
        <w:jc w:val="lowKashida"/>
        <w:rPr>
          <w:rFonts w:ascii="Garamond" w:hAnsi="Garamond"/>
          <w:i/>
          <w:iCs/>
          <w:sz w:val="28"/>
          <w:szCs w:val="28"/>
          <w:lang w:val="fr-FR"/>
        </w:rPr>
      </w:pPr>
      <w:r w:rsidRPr="004E17BC">
        <w:rPr>
          <w:rFonts w:ascii="Garamond" w:hAnsi="Garamond"/>
          <w:i/>
          <w:iCs/>
          <w:sz w:val="28"/>
          <w:szCs w:val="28"/>
          <w:lang w:val="fr-FR"/>
        </w:rPr>
        <w:t>La présente recherche traite la question de l’écriture dramatique dans le théâtre algérien d’où l’opération théâtrale se fonde sur trois éléments : le texte, la représentation et le public.</w:t>
      </w:r>
    </w:p>
    <w:p w:rsidR="004E17BC" w:rsidRPr="004E17BC" w:rsidRDefault="004E17BC" w:rsidP="004E17BC">
      <w:pPr>
        <w:spacing w:before="0" w:line="240" w:lineRule="auto"/>
        <w:jc w:val="lowKashida"/>
        <w:rPr>
          <w:rFonts w:ascii="Garamond" w:hAnsi="Garamond"/>
          <w:i/>
          <w:iCs/>
          <w:sz w:val="28"/>
          <w:szCs w:val="28"/>
          <w:lang w:val="fr-FR"/>
        </w:rPr>
      </w:pPr>
      <w:r w:rsidRPr="004E17BC">
        <w:rPr>
          <w:rFonts w:ascii="Garamond" w:hAnsi="Garamond"/>
          <w:i/>
          <w:iCs/>
          <w:sz w:val="28"/>
          <w:szCs w:val="28"/>
          <w:lang w:val="fr-FR"/>
        </w:rPr>
        <w:t>Tout d’abord vient le texte qui est le produit de l’écriture dramatique, qui s’appuie sur des bases et des éléments représentant les fondements et le cadre par lesquels se redresse le drame.</w:t>
      </w:r>
    </w:p>
    <w:p w:rsidR="004E17BC" w:rsidRPr="004E17BC" w:rsidRDefault="004E17BC" w:rsidP="004E17BC">
      <w:pPr>
        <w:spacing w:before="0" w:line="240" w:lineRule="auto"/>
        <w:jc w:val="lowKashida"/>
        <w:rPr>
          <w:rFonts w:ascii="Garamond" w:hAnsi="Garamond"/>
          <w:i/>
          <w:iCs/>
          <w:sz w:val="28"/>
          <w:szCs w:val="28"/>
          <w:lang w:val="fr-FR"/>
        </w:rPr>
      </w:pPr>
      <w:r w:rsidRPr="004E17BC">
        <w:rPr>
          <w:rFonts w:ascii="Garamond" w:hAnsi="Garamond"/>
          <w:i/>
          <w:iCs/>
          <w:sz w:val="28"/>
          <w:szCs w:val="28"/>
          <w:lang w:val="fr-FR"/>
        </w:rPr>
        <w:t>De cela l’étude aborde le texte comme une production littéraire lue et portant sa mise en scène.</w:t>
      </w:r>
    </w:p>
    <w:p w:rsidR="004E17BC" w:rsidRPr="004E17BC" w:rsidRDefault="004E17BC" w:rsidP="004E17BC">
      <w:pPr>
        <w:spacing w:before="0" w:line="240" w:lineRule="auto"/>
        <w:jc w:val="lowKashida"/>
        <w:rPr>
          <w:rFonts w:ascii="Garamond" w:hAnsi="Garamond"/>
          <w:sz w:val="28"/>
          <w:szCs w:val="28"/>
          <w:lang w:val="fr-FR"/>
        </w:rPr>
      </w:pPr>
      <w:r w:rsidRPr="004E17BC">
        <w:rPr>
          <w:rFonts w:ascii="Garamond" w:hAnsi="Garamond"/>
          <w:i/>
          <w:iCs/>
          <w:sz w:val="28"/>
          <w:szCs w:val="28"/>
          <w:lang w:val="fr-FR"/>
        </w:rPr>
        <w:t>Des circonstances intellectuelles, idéologiques et sociales ont affecté le style d’écriture dramatique au niveau international et ceci suivant des étapes de son évolution, alors à quel point ces éléments ont affecté l’écriture dramatique algérienne </w:t>
      </w:r>
      <w:r w:rsidRPr="004E17BC">
        <w:rPr>
          <w:rFonts w:ascii="Garamond" w:hAnsi="Garamond"/>
          <w:sz w:val="28"/>
          <w:szCs w:val="28"/>
          <w:lang w:val="fr-FR"/>
        </w:rPr>
        <w:t>?</w:t>
      </w:r>
    </w:p>
    <w:p w:rsidR="004E17BC" w:rsidRPr="004E17BC" w:rsidRDefault="004E17BC" w:rsidP="004E17BC">
      <w:pPr>
        <w:spacing w:before="0" w:line="240" w:lineRule="auto"/>
        <w:jc w:val="lowKashida"/>
        <w:rPr>
          <w:rFonts w:ascii="Garamond" w:hAnsi="Garamond"/>
          <w:b/>
          <w:bCs/>
          <w:i/>
          <w:iCs/>
          <w:sz w:val="28"/>
          <w:szCs w:val="28"/>
          <w:u w:val="single"/>
        </w:rPr>
      </w:pPr>
      <w:r w:rsidRPr="004E17BC">
        <w:rPr>
          <w:rFonts w:ascii="Garamond" w:hAnsi="Garamond"/>
          <w:b/>
          <w:bCs/>
          <w:i/>
          <w:iCs/>
          <w:sz w:val="28"/>
          <w:szCs w:val="28"/>
          <w:u w:val="single"/>
        </w:rPr>
        <w:t xml:space="preserve">Abstract: </w:t>
      </w:r>
    </w:p>
    <w:p w:rsidR="004E17BC" w:rsidRPr="004E17BC" w:rsidRDefault="004E17BC" w:rsidP="004E17BC">
      <w:pPr>
        <w:spacing w:before="0" w:line="240" w:lineRule="auto"/>
        <w:jc w:val="lowKashida"/>
        <w:rPr>
          <w:rFonts w:ascii="Garamond" w:hAnsi="Garamond"/>
          <w:i/>
          <w:iCs/>
          <w:sz w:val="28"/>
          <w:szCs w:val="28"/>
        </w:rPr>
      </w:pPr>
      <w:r w:rsidRPr="004E17BC">
        <w:rPr>
          <w:rFonts w:ascii="Garamond" w:hAnsi="Garamond"/>
          <w:i/>
          <w:iCs/>
          <w:sz w:val="28"/>
          <w:szCs w:val="28"/>
        </w:rPr>
        <w:t>Keywords:</w:t>
      </w:r>
      <w:r w:rsidRPr="004E17BC">
        <w:rPr>
          <w:sz w:val="28"/>
          <w:szCs w:val="28"/>
        </w:rPr>
        <w:t xml:space="preserve"> </w:t>
      </w:r>
      <w:r w:rsidRPr="004E17BC">
        <w:rPr>
          <w:rFonts w:ascii="Garamond" w:hAnsi="Garamond"/>
          <w:i/>
          <w:iCs/>
          <w:sz w:val="28"/>
          <w:szCs w:val="28"/>
        </w:rPr>
        <w:t>dramatic writing, text, representation, public, drama.</w:t>
      </w:r>
    </w:p>
    <w:p w:rsidR="004E17BC" w:rsidRPr="004E17BC" w:rsidRDefault="004E17BC" w:rsidP="004E17BC">
      <w:pPr>
        <w:spacing w:before="0" w:line="240" w:lineRule="auto"/>
        <w:jc w:val="lowKashida"/>
        <w:rPr>
          <w:rFonts w:ascii="Garamond" w:hAnsi="Garamond"/>
          <w:i/>
          <w:iCs/>
          <w:sz w:val="28"/>
          <w:szCs w:val="28"/>
        </w:rPr>
      </w:pPr>
      <w:r w:rsidRPr="004E17BC">
        <w:rPr>
          <w:rFonts w:ascii="Garamond" w:hAnsi="Garamond"/>
          <w:i/>
          <w:iCs/>
          <w:sz w:val="28"/>
          <w:szCs w:val="28"/>
        </w:rPr>
        <w:t>This research addresses the issue of playwriting in the Algerian theater where the theatrical operation is based on three elements: text, representation and the public.</w:t>
      </w:r>
    </w:p>
    <w:p w:rsidR="004E17BC" w:rsidRPr="004E17BC" w:rsidRDefault="004E17BC" w:rsidP="004E17BC">
      <w:pPr>
        <w:spacing w:before="0" w:line="240" w:lineRule="auto"/>
        <w:jc w:val="lowKashida"/>
        <w:rPr>
          <w:rFonts w:ascii="Garamond" w:hAnsi="Garamond"/>
          <w:i/>
          <w:iCs/>
          <w:sz w:val="28"/>
          <w:szCs w:val="28"/>
        </w:rPr>
      </w:pPr>
      <w:r w:rsidRPr="004E17BC">
        <w:rPr>
          <w:rFonts w:ascii="Garamond" w:hAnsi="Garamond"/>
          <w:i/>
          <w:iCs/>
          <w:sz w:val="28"/>
          <w:szCs w:val="28"/>
        </w:rPr>
        <w:t xml:space="preserve">First </w:t>
      </w:r>
      <w:proofErr w:type="gramStart"/>
      <w:r w:rsidRPr="004E17BC">
        <w:rPr>
          <w:rFonts w:ascii="Garamond" w:hAnsi="Garamond"/>
          <w:i/>
          <w:iCs/>
          <w:sz w:val="28"/>
          <w:szCs w:val="28"/>
        </w:rPr>
        <w:t>comes</w:t>
      </w:r>
      <w:proofErr w:type="gramEnd"/>
      <w:r w:rsidRPr="004E17BC">
        <w:rPr>
          <w:rFonts w:ascii="Garamond" w:hAnsi="Garamond"/>
          <w:i/>
          <w:iCs/>
          <w:sz w:val="28"/>
          <w:szCs w:val="28"/>
        </w:rPr>
        <w:t xml:space="preserve"> the text that is the product of dramatic writing, which relies on bases and elements representing the foundation and the framework by which straightens the drama.</w:t>
      </w:r>
    </w:p>
    <w:p w:rsidR="004E17BC" w:rsidRPr="004E17BC" w:rsidRDefault="004E17BC" w:rsidP="004E17BC">
      <w:pPr>
        <w:spacing w:before="0" w:line="240" w:lineRule="auto"/>
        <w:jc w:val="lowKashida"/>
        <w:rPr>
          <w:rFonts w:ascii="Garamond" w:hAnsi="Garamond"/>
          <w:i/>
          <w:iCs/>
          <w:sz w:val="28"/>
          <w:szCs w:val="28"/>
        </w:rPr>
      </w:pPr>
      <w:r w:rsidRPr="004E17BC">
        <w:rPr>
          <w:rFonts w:ascii="Garamond" w:hAnsi="Garamond"/>
          <w:i/>
          <w:iCs/>
          <w:sz w:val="28"/>
          <w:szCs w:val="28"/>
        </w:rPr>
        <w:t>From this, the study discusses the text as a literary read production and bearing its staging.</w:t>
      </w:r>
    </w:p>
    <w:p w:rsidR="004E17BC" w:rsidRPr="007C1E18" w:rsidRDefault="004E17BC" w:rsidP="007C1E18">
      <w:pPr>
        <w:spacing w:before="0" w:line="240" w:lineRule="auto"/>
        <w:jc w:val="lowKashida"/>
        <w:rPr>
          <w:rFonts w:ascii="Garamond" w:hAnsi="Garamond"/>
          <w:i/>
          <w:iCs/>
          <w:sz w:val="28"/>
          <w:szCs w:val="28"/>
        </w:rPr>
      </w:pPr>
      <w:r w:rsidRPr="004E17BC">
        <w:rPr>
          <w:rFonts w:ascii="Garamond" w:hAnsi="Garamond"/>
          <w:i/>
          <w:iCs/>
          <w:sz w:val="28"/>
          <w:szCs w:val="28"/>
        </w:rPr>
        <w:t xml:space="preserve">Intellectual, ideological and social circumstances have affected the style of playwriting at the international level and this according to the stages of its evolution, then how these have affected the Algerian </w:t>
      </w:r>
      <w:proofErr w:type="gramStart"/>
      <w:r w:rsidRPr="004E17BC">
        <w:rPr>
          <w:rFonts w:ascii="Garamond" w:hAnsi="Garamond"/>
          <w:i/>
          <w:iCs/>
          <w:sz w:val="28"/>
          <w:szCs w:val="28"/>
        </w:rPr>
        <w:t xml:space="preserve">playwriting </w:t>
      </w:r>
      <w:r w:rsidRPr="004E17BC">
        <w:rPr>
          <w:rFonts w:ascii="Garamond" w:hAnsi="Garamond"/>
          <w:sz w:val="28"/>
          <w:szCs w:val="28"/>
        </w:rPr>
        <w:t>?</w:t>
      </w:r>
      <w:proofErr w:type="gramEnd"/>
    </w:p>
    <w:sectPr w:rsidR="004E17BC" w:rsidRPr="007C1E18" w:rsidSect="004E17BC">
      <w:pgSz w:w="11906" w:h="16838"/>
      <w:pgMar w:top="993"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7850"/>
    <w:multiLevelType w:val="hybridMultilevel"/>
    <w:tmpl w:val="5A140FC2"/>
    <w:lvl w:ilvl="0" w:tplc="AF1E7E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A083F"/>
    <w:rsid w:val="00033D63"/>
    <w:rsid w:val="0003558B"/>
    <w:rsid w:val="00070841"/>
    <w:rsid w:val="0009553F"/>
    <w:rsid w:val="00137A09"/>
    <w:rsid w:val="00152EDF"/>
    <w:rsid w:val="001E094E"/>
    <w:rsid w:val="00230C3D"/>
    <w:rsid w:val="002A2BB7"/>
    <w:rsid w:val="002D5673"/>
    <w:rsid w:val="003956EC"/>
    <w:rsid w:val="003A08A2"/>
    <w:rsid w:val="0041605A"/>
    <w:rsid w:val="004D219E"/>
    <w:rsid w:val="004E17BC"/>
    <w:rsid w:val="005A083F"/>
    <w:rsid w:val="006078CB"/>
    <w:rsid w:val="006355E3"/>
    <w:rsid w:val="00666210"/>
    <w:rsid w:val="006A2268"/>
    <w:rsid w:val="007C1E18"/>
    <w:rsid w:val="0082293D"/>
    <w:rsid w:val="008306C1"/>
    <w:rsid w:val="00836E71"/>
    <w:rsid w:val="00871D0F"/>
    <w:rsid w:val="0088641B"/>
    <w:rsid w:val="00956A5D"/>
    <w:rsid w:val="00971154"/>
    <w:rsid w:val="009A1861"/>
    <w:rsid w:val="009C051D"/>
    <w:rsid w:val="009C4EDB"/>
    <w:rsid w:val="00A51E7F"/>
    <w:rsid w:val="00AA1008"/>
    <w:rsid w:val="00BC77A3"/>
    <w:rsid w:val="00BF0700"/>
    <w:rsid w:val="00C73355"/>
    <w:rsid w:val="00CE6428"/>
    <w:rsid w:val="00D44727"/>
    <w:rsid w:val="00DF10B6"/>
    <w:rsid w:val="00EB6664"/>
    <w:rsid w:val="00F968D6"/>
    <w:rsid w:val="00FD52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3F"/>
    <w:rPr>
      <w:sz w:val="20"/>
      <w:szCs w:val="20"/>
    </w:rPr>
  </w:style>
  <w:style w:type="paragraph" w:styleId="Titre1">
    <w:name w:val="heading 1"/>
    <w:basedOn w:val="Normal"/>
    <w:next w:val="Normal"/>
    <w:link w:val="Titre1Car"/>
    <w:uiPriority w:val="9"/>
    <w:qFormat/>
    <w:rsid w:val="00F968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968D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968D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F968D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F968D6"/>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F968D6"/>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F968D6"/>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968D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968D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8D6"/>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968D6"/>
    <w:rPr>
      <w:caps/>
      <w:spacing w:val="15"/>
      <w:shd w:val="clear" w:color="auto" w:fill="DBE5F1" w:themeFill="accent1" w:themeFillTint="33"/>
    </w:rPr>
  </w:style>
  <w:style w:type="character" w:customStyle="1" w:styleId="Titre3Car">
    <w:name w:val="Titre 3 Car"/>
    <w:basedOn w:val="Policepardfaut"/>
    <w:link w:val="Titre3"/>
    <w:uiPriority w:val="9"/>
    <w:rsid w:val="00F968D6"/>
    <w:rPr>
      <w:caps/>
      <w:color w:val="243F60" w:themeColor="accent1" w:themeShade="7F"/>
      <w:spacing w:val="15"/>
    </w:rPr>
  </w:style>
  <w:style w:type="character" w:customStyle="1" w:styleId="Titre4Car">
    <w:name w:val="Titre 4 Car"/>
    <w:basedOn w:val="Policepardfaut"/>
    <w:link w:val="Titre4"/>
    <w:uiPriority w:val="9"/>
    <w:rsid w:val="00F968D6"/>
    <w:rPr>
      <w:caps/>
      <w:color w:val="365F91" w:themeColor="accent1" w:themeShade="BF"/>
      <w:spacing w:val="10"/>
    </w:rPr>
  </w:style>
  <w:style w:type="character" w:customStyle="1" w:styleId="Titre5Car">
    <w:name w:val="Titre 5 Car"/>
    <w:basedOn w:val="Policepardfaut"/>
    <w:link w:val="Titre5"/>
    <w:uiPriority w:val="9"/>
    <w:rsid w:val="00F968D6"/>
    <w:rPr>
      <w:caps/>
      <w:color w:val="365F91" w:themeColor="accent1" w:themeShade="BF"/>
      <w:spacing w:val="10"/>
    </w:rPr>
  </w:style>
  <w:style w:type="character" w:customStyle="1" w:styleId="Titre6Car">
    <w:name w:val="Titre 6 Car"/>
    <w:basedOn w:val="Policepardfaut"/>
    <w:link w:val="Titre6"/>
    <w:uiPriority w:val="9"/>
    <w:rsid w:val="00F968D6"/>
    <w:rPr>
      <w:caps/>
      <w:color w:val="365F91" w:themeColor="accent1" w:themeShade="BF"/>
      <w:spacing w:val="10"/>
    </w:rPr>
  </w:style>
  <w:style w:type="character" w:customStyle="1" w:styleId="Titre7Car">
    <w:name w:val="Titre 7 Car"/>
    <w:basedOn w:val="Policepardfaut"/>
    <w:link w:val="Titre7"/>
    <w:uiPriority w:val="9"/>
    <w:rsid w:val="00F968D6"/>
    <w:rPr>
      <w:caps/>
      <w:color w:val="365F91" w:themeColor="accent1" w:themeShade="BF"/>
      <w:spacing w:val="10"/>
    </w:rPr>
  </w:style>
  <w:style w:type="character" w:customStyle="1" w:styleId="Titre8Car">
    <w:name w:val="Titre 8 Car"/>
    <w:basedOn w:val="Policepardfaut"/>
    <w:link w:val="Titre8"/>
    <w:uiPriority w:val="9"/>
    <w:semiHidden/>
    <w:rsid w:val="00F968D6"/>
    <w:rPr>
      <w:caps/>
      <w:spacing w:val="10"/>
      <w:sz w:val="18"/>
      <w:szCs w:val="18"/>
    </w:rPr>
  </w:style>
  <w:style w:type="character" w:customStyle="1" w:styleId="Titre9Car">
    <w:name w:val="Titre 9 Car"/>
    <w:basedOn w:val="Policepardfaut"/>
    <w:link w:val="Titre9"/>
    <w:uiPriority w:val="9"/>
    <w:semiHidden/>
    <w:rsid w:val="00F968D6"/>
    <w:rPr>
      <w:i/>
      <w:caps/>
      <w:spacing w:val="10"/>
      <w:sz w:val="18"/>
      <w:szCs w:val="18"/>
    </w:rPr>
  </w:style>
  <w:style w:type="paragraph" w:styleId="Lgende">
    <w:name w:val="caption"/>
    <w:basedOn w:val="Normal"/>
    <w:next w:val="Normal"/>
    <w:uiPriority w:val="35"/>
    <w:semiHidden/>
    <w:unhideWhenUsed/>
    <w:qFormat/>
    <w:rsid w:val="00F968D6"/>
    <w:rPr>
      <w:b/>
      <w:bCs/>
      <w:color w:val="365F91" w:themeColor="accent1" w:themeShade="BF"/>
      <w:sz w:val="16"/>
      <w:szCs w:val="16"/>
    </w:rPr>
  </w:style>
  <w:style w:type="paragraph" w:styleId="Titre">
    <w:name w:val="Title"/>
    <w:basedOn w:val="Normal"/>
    <w:next w:val="Normal"/>
    <w:link w:val="TitreCar"/>
    <w:uiPriority w:val="10"/>
    <w:qFormat/>
    <w:rsid w:val="00F968D6"/>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968D6"/>
    <w:rPr>
      <w:caps/>
      <w:color w:val="4F81BD" w:themeColor="accent1"/>
      <w:spacing w:val="10"/>
      <w:kern w:val="28"/>
      <w:sz w:val="52"/>
      <w:szCs w:val="52"/>
    </w:rPr>
  </w:style>
  <w:style w:type="paragraph" w:styleId="Sous-titre">
    <w:name w:val="Subtitle"/>
    <w:basedOn w:val="Normal"/>
    <w:next w:val="Normal"/>
    <w:link w:val="Sous-titreCar"/>
    <w:uiPriority w:val="11"/>
    <w:qFormat/>
    <w:rsid w:val="00F968D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968D6"/>
    <w:rPr>
      <w:caps/>
      <w:color w:val="595959" w:themeColor="text1" w:themeTint="A6"/>
      <w:spacing w:val="10"/>
      <w:sz w:val="24"/>
      <w:szCs w:val="24"/>
    </w:rPr>
  </w:style>
  <w:style w:type="character" w:styleId="lev">
    <w:name w:val="Strong"/>
    <w:uiPriority w:val="22"/>
    <w:qFormat/>
    <w:rsid w:val="00F968D6"/>
    <w:rPr>
      <w:b/>
      <w:bCs/>
    </w:rPr>
  </w:style>
  <w:style w:type="character" w:styleId="Accentuation">
    <w:name w:val="Emphasis"/>
    <w:uiPriority w:val="20"/>
    <w:qFormat/>
    <w:rsid w:val="00F968D6"/>
    <w:rPr>
      <w:caps/>
      <w:color w:val="243F60" w:themeColor="accent1" w:themeShade="7F"/>
      <w:spacing w:val="5"/>
    </w:rPr>
  </w:style>
  <w:style w:type="paragraph" w:styleId="Sansinterligne">
    <w:name w:val="No Spacing"/>
    <w:basedOn w:val="Normal"/>
    <w:link w:val="SansinterligneCar"/>
    <w:uiPriority w:val="1"/>
    <w:qFormat/>
    <w:rsid w:val="00F968D6"/>
    <w:pPr>
      <w:spacing w:before="0" w:after="0" w:line="240" w:lineRule="auto"/>
    </w:pPr>
  </w:style>
  <w:style w:type="character" w:customStyle="1" w:styleId="SansinterligneCar">
    <w:name w:val="Sans interligne Car"/>
    <w:basedOn w:val="Policepardfaut"/>
    <w:link w:val="Sansinterligne"/>
    <w:uiPriority w:val="1"/>
    <w:rsid w:val="00F968D6"/>
    <w:rPr>
      <w:sz w:val="20"/>
      <w:szCs w:val="20"/>
    </w:rPr>
  </w:style>
  <w:style w:type="paragraph" w:styleId="Paragraphedeliste">
    <w:name w:val="List Paragraph"/>
    <w:basedOn w:val="Normal"/>
    <w:uiPriority w:val="34"/>
    <w:qFormat/>
    <w:rsid w:val="00F968D6"/>
    <w:pPr>
      <w:ind w:left="720"/>
      <w:contextualSpacing/>
    </w:pPr>
  </w:style>
  <w:style w:type="paragraph" w:styleId="Citation">
    <w:name w:val="Quote"/>
    <w:basedOn w:val="Normal"/>
    <w:next w:val="Normal"/>
    <w:link w:val="CitationCar"/>
    <w:uiPriority w:val="29"/>
    <w:qFormat/>
    <w:rsid w:val="00F968D6"/>
    <w:rPr>
      <w:i/>
      <w:iCs/>
    </w:rPr>
  </w:style>
  <w:style w:type="character" w:customStyle="1" w:styleId="CitationCar">
    <w:name w:val="Citation Car"/>
    <w:basedOn w:val="Policepardfaut"/>
    <w:link w:val="Citation"/>
    <w:uiPriority w:val="29"/>
    <w:rsid w:val="00F968D6"/>
    <w:rPr>
      <w:i/>
      <w:iCs/>
      <w:sz w:val="20"/>
      <w:szCs w:val="20"/>
    </w:rPr>
  </w:style>
  <w:style w:type="paragraph" w:styleId="Citationintense">
    <w:name w:val="Intense Quote"/>
    <w:basedOn w:val="Normal"/>
    <w:next w:val="Normal"/>
    <w:link w:val="CitationintenseCar"/>
    <w:uiPriority w:val="30"/>
    <w:qFormat/>
    <w:rsid w:val="00F968D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968D6"/>
    <w:rPr>
      <w:i/>
      <w:iCs/>
      <w:color w:val="4F81BD" w:themeColor="accent1"/>
      <w:sz w:val="20"/>
      <w:szCs w:val="20"/>
    </w:rPr>
  </w:style>
  <w:style w:type="character" w:styleId="Emphaseple">
    <w:name w:val="Subtle Emphasis"/>
    <w:uiPriority w:val="19"/>
    <w:qFormat/>
    <w:rsid w:val="00F968D6"/>
    <w:rPr>
      <w:i/>
      <w:iCs/>
      <w:color w:val="243F60" w:themeColor="accent1" w:themeShade="7F"/>
    </w:rPr>
  </w:style>
  <w:style w:type="character" w:styleId="Emphaseintense">
    <w:name w:val="Intense Emphasis"/>
    <w:uiPriority w:val="21"/>
    <w:qFormat/>
    <w:rsid w:val="00F968D6"/>
    <w:rPr>
      <w:b/>
      <w:bCs/>
      <w:caps/>
      <w:color w:val="243F60" w:themeColor="accent1" w:themeShade="7F"/>
      <w:spacing w:val="10"/>
    </w:rPr>
  </w:style>
  <w:style w:type="character" w:styleId="Rfrenceple">
    <w:name w:val="Subtle Reference"/>
    <w:uiPriority w:val="31"/>
    <w:qFormat/>
    <w:rsid w:val="00F968D6"/>
    <w:rPr>
      <w:b/>
      <w:bCs/>
      <w:color w:val="4F81BD" w:themeColor="accent1"/>
    </w:rPr>
  </w:style>
  <w:style w:type="character" w:styleId="Rfrenceintense">
    <w:name w:val="Intense Reference"/>
    <w:uiPriority w:val="32"/>
    <w:qFormat/>
    <w:rsid w:val="00F968D6"/>
    <w:rPr>
      <w:b/>
      <w:bCs/>
      <w:i/>
      <w:iCs/>
      <w:caps/>
      <w:color w:val="4F81BD" w:themeColor="accent1"/>
    </w:rPr>
  </w:style>
  <w:style w:type="character" w:styleId="Titredulivre">
    <w:name w:val="Book Title"/>
    <w:uiPriority w:val="33"/>
    <w:qFormat/>
    <w:rsid w:val="00F968D6"/>
    <w:rPr>
      <w:b/>
      <w:bCs/>
      <w:i/>
      <w:iCs/>
      <w:spacing w:val="9"/>
    </w:rPr>
  </w:style>
  <w:style w:type="paragraph" w:styleId="En-ttedetabledesmatires">
    <w:name w:val="TOC Heading"/>
    <w:basedOn w:val="Titre1"/>
    <w:next w:val="Normal"/>
    <w:uiPriority w:val="39"/>
    <w:semiHidden/>
    <w:unhideWhenUsed/>
    <w:qFormat/>
    <w:rsid w:val="00F968D6"/>
    <w:pPr>
      <w:outlineLvl w:val="9"/>
    </w:pPr>
  </w:style>
  <w:style w:type="table" w:styleId="Grilledutableau">
    <w:name w:val="Table Grid"/>
    <w:basedOn w:val="TableauNormal"/>
    <w:uiPriority w:val="59"/>
    <w:rsid w:val="0003558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activités</dc:creator>
  <cp:lastModifiedBy>acer</cp:lastModifiedBy>
  <cp:revision>7</cp:revision>
  <dcterms:created xsi:type="dcterms:W3CDTF">2015-05-05T11:03:00Z</dcterms:created>
  <dcterms:modified xsi:type="dcterms:W3CDTF">2015-06-07T19:41:00Z</dcterms:modified>
</cp:coreProperties>
</file>